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83" w:type="pct"/>
        <w:tblLayout w:type="fixed"/>
        <w:tblCellMar>
          <w:left w:w="0" w:type="dxa"/>
          <w:right w:w="0" w:type="dxa"/>
        </w:tblCellMar>
        <w:tblLook w:val="04A0" w:firstRow="1" w:lastRow="0" w:firstColumn="1" w:lastColumn="0" w:noHBand="0" w:noVBand="1"/>
        <w:tblDescription w:val="Main host layout table"/>
      </w:tblPr>
      <w:tblGrid>
        <w:gridCol w:w="1980"/>
        <w:gridCol w:w="8640"/>
      </w:tblGrid>
      <w:tr w:rsidR="009B1885" w:rsidRPr="009B1885" w14:paraId="3AC6D370" w14:textId="77777777" w:rsidTr="00146112">
        <w:tc>
          <w:tcPr>
            <w:tcW w:w="1980" w:type="dxa"/>
            <w:tcMar>
              <w:top w:w="504" w:type="dxa"/>
              <w:right w:w="720" w:type="dxa"/>
            </w:tcMar>
          </w:tcPr>
          <w:p w14:paraId="7C286BE4" w14:textId="00D90FAF" w:rsidR="00A50939" w:rsidRPr="00C733B3" w:rsidRDefault="000753EA" w:rsidP="00DD4DF6">
            <w:pPr>
              <w:pStyle w:val="Heading3"/>
              <w:spacing w:before="0"/>
              <w:ind w:right="-540"/>
              <w:rPr>
                <w:sz w:val="28"/>
                <w:szCs w:val="28"/>
              </w:rPr>
            </w:pPr>
            <w:r w:rsidRPr="00C733B3">
              <w:rPr>
                <w:sz w:val="28"/>
                <w:szCs w:val="28"/>
              </w:rPr>
              <w:t>aTTENDANCE</w:t>
            </w:r>
          </w:p>
          <w:p w14:paraId="0E4E1D2C" w14:textId="47988842" w:rsidR="00681DF5" w:rsidRPr="009B1885" w:rsidRDefault="00CB6D30" w:rsidP="00DD4DF6">
            <w:pPr>
              <w:spacing w:after="160"/>
              <w:ind w:right="-540"/>
            </w:pPr>
            <w:r>
              <w:t>Selamawit, Eric, Kellie, Jane, Bithiah, Gerald,</w:t>
            </w:r>
            <w:r w:rsidR="00197E36">
              <w:t xml:space="preserve"> Roberta, Vonda,</w:t>
            </w:r>
            <w:r w:rsidR="00FB35A0">
              <w:t xml:space="preserve"> Tash,</w:t>
            </w:r>
            <w:r>
              <w:t xml:space="preserve"> Adam, Jodi, Emily</w:t>
            </w:r>
          </w:p>
          <w:p w14:paraId="200C0C29" w14:textId="77777777" w:rsidR="002C2CDD" w:rsidRPr="00C733B3" w:rsidRDefault="00DA1453" w:rsidP="00DD4DF6">
            <w:pPr>
              <w:pStyle w:val="Heading3"/>
              <w:spacing w:before="0"/>
              <w:ind w:right="-540"/>
              <w:rPr>
                <w:sz w:val="28"/>
                <w:szCs w:val="28"/>
              </w:rPr>
            </w:pPr>
            <w:r w:rsidRPr="00C733B3">
              <w:rPr>
                <w:sz w:val="28"/>
                <w:szCs w:val="28"/>
              </w:rPr>
              <w:t>next meeting</w:t>
            </w:r>
          </w:p>
          <w:p w14:paraId="29380C89" w14:textId="735A2D4B" w:rsidR="006378AE" w:rsidRDefault="00E55DBF" w:rsidP="006378AE">
            <w:pPr>
              <w:spacing w:after="160"/>
              <w:ind w:right="-540"/>
            </w:pPr>
            <w:r>
              <w:t>May and June TBD</w:t>
            </w:r>
          </w:p>
          <w:p w14:paraId="093B40BD" w14:textId="46258A51" w:rsidR="00032CCD" w:rsidRPr="009B1885" w:rsidRDefault="00032CCD" w:rsidP="006378AE">
            <w:pPr>
              <w:spacing w:after="160"/>
              <w:ind w:right="-540"/>
            </w:pPr>
          </w:p>
        </w:tc>
        <w:tc>
          <w:tcPr>
            <w:tcW w:w="8640" w:type="dxa"/>
            <w:tcMar>
              <w:top w:w="504" w:type="dxa"/>
              <w:left w:w="0" w:type="dxa"/>
            </w:tcMar>
          </w:tcPr>
          <w:p w14:paraId="64C71924" w14:textId="77777777" w:rsidR="00304011" w:rsidRPr="00C733B3" w:rsidRDefault="00DA1453" w:rsidP="00C828C7">
            <w:pPr>
              <w:pStyle w:val="Heading3"/>
              <w:spacing w:before="0"/>
              <w:rPr>
                <w:sz w:val="28"/>
                <w:szCs w:val="28"/>
              </w:rPr>
            </w:pPr>
            <w:r w:rsidRPr="00C733B3">
              <w:rPr>
                <w:sz w:val="28"/>
                <w:szCs w:val="28"/>
              </w:rPr>
              <w:t>Intenti</w:t>
            </w:r>
            <w:r w:rsidR="005E2219" w:rsidRPr="00C733B3">
              <w:rPr>
                <w:sz w:val="28"/>
                <w:szCs w:val="28"/>
              </w:rPr>
              <w:t>o</w:t>
            </w:r>
            <w:r w:rsidRPr="00C733B3">
              <w:rPr>
                <w:sz w:val="28"/>
                <w:szCs w:val="28"/>
              </w:rPr>
              <w:t>n</w:t>
            </w:r>
          </w:p>
          <w:p w14:paraId="451C5484" w14:textId="62AE4D13" w:rsidR="002C2CDD" w:rsidRPr="00C733B3" w:rsidRDefault="00AB771F" w:rsidP="00AB771F">
            <w:pPr>
              <w:spacing w:after="160"/>
              <w:rPr>
                <w:sz w:val="21"/>
                <w:szCs w:val="21"/>
              </w:rPr>
            </w:pPr>
            <w:r w:rsidRPr="00C733B3">
              <w:rPr>
                <w:sz w:val="21"/>
                <w:szCs w:val="21"/>
              </w:rPr>
              <w:t xml:space="preserve">To </w:t>
            </w:r>
            <w:r w:rsidR="00E81C43" w:rsidRPr="00C733B3">
              <w:rPr>
                <w:sz w:val="21"/>
                <w:szCs w:val="21"/>
              </w:rPr>
              <w:t xml:space="preserve">provide guidance and oversight for East5ide </w:t>
            </w:r>
            <w:proofErr w:type="spellStart"/>
            <w:r w:rsidR="00E81C43" w:rsidRPr="00C733B3">
              <w:rPr>
                <w:sz w:val="21"/>
                <w:szCs w:val="21"/>
              </w:rPr>
              <w:t>Unified|Unido’s</w:t>
            </w:r>
            <w:proofErr w:type="spellEnd"/>
            <w:r w:rsidR="00E81C43" w:rsidRPr="00C733B3">
              <w:rPr>
                <w:sz w:val="21"/>
                <w:szCs w:val="21"/>
              </w:rPr>
              <w:t xml:space="preserve"> governance and finance activities. To review and reflect on what </w:t>
            </w:r>
            <w:r w:rsidR="00C733B3">
              <w:rPr>
                <w:sz w:val="21"/>
                <w:szCs w:val="21"/>
              </w:rPr>
              <w:t>enhancements to</w:t>
            </w:r>
            <w:r w:rsidR="00E81C43" w:rsidRPr="00C733B3">
              <w:rPr>
                <w:sz w:val="21"/>
                <w:szCs w:val="21"/>
              </w:rPr>
              <w:t xml:space="preserve"> </w:t>
            </w:r>
            <w:r w:rsidR="00346CE7" w:rsidRPr="00C733B3">
              <w:rPr>
                <w:sz w:val="21"/>
                <w:szCs w:val="21"/>
              </w:rPr>
              <w:t xml:space="preserve">EU </w:t>
            </w:r>
            <w:r w:rsidR="00E81C43" w:rsidRPr="00C733B3">
              <w:rPr>
                <w:sz w:val="21"/>
                <w:szCs w:val="21"/>
              </w:rPr>
              <w:t xml:space="preserve">organizing and budgeting supports. To develop and monitor strategies and approaches that transfer capacity and ownership to EU members. </w:t>
            </w:r>
          </w:p>
          <w:p w14:paraId="6B5500AF" w14:textId="5F69D8BD" w:rsidR="00AB771F" w:rsidRDefault="00E81C43" w:rsidP="00E55DBF">
            <w:pPr>
              <w:spacing w:line="240" w:lineRule="auto"/>
            </w:pPr>
            <w:r>
              <w:t>Values around Governance and Finance:</w:t>
            </w:r>
          </w:p>
          <w:p w14:paraId="6C050FF8" w14:textId="66E926C1" w:rsidR="00E81C43" w:rsidRDefault="00E81C43" w:rsidP="00E55DBF">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eastAsiaTheme="majorEastAsia" w:hAnsi="Calibri" w:cs="Calibri"/>
                <w:i/>
                <w:color w:val="000000"/>
                <w:sz w:val="22"/>
                <w:szCs w:val="22"/>
              </w:rPr>
              <w:t xml:space="preserve">1. </w:t>
            </w:r>
            <w:r w:rsidRPr="00D02471">
              <w:rPr>
                <w:rStyle w:val="normaltextrun"/>
                <w:rFonts w:ascii="Calibri" w:eastAsiaTheme="majorEastAsia" w:hAnsi="Calibri" w:cs="Calibri"/>
                <w:i/>
                <w:color w:val="000000"/>
                <w:sz w:val="22"/>
                <w:szCs w:val="22"/>
              </w:rPr>
              <w:t>Transparency</w:t>
            </w:r>
            <w:r>
              <w:rPr>
                <w:rStyle w:val="normaltextrun"/>
                <w:rFonts w:ascii="Calibri" w:eastAsiaTheme="majorEastAsia" w:hAnsi="Calibri" w:cs="Calibri"/>
                <w:color w:val="000000"/>
                <w:sz w:val="22"/>
                <w:szCs w:val="22"/>
              </w:rPr>
              <w:t xml:space="preserve"> </w:t>
            </w:r>
            <w:r w:rsidR="008C5D6A">
              <w:rPr>
                <w:rStyle w:val="normaltextrun"/>
                <w:rFonts w:ascii="Calibri" w:eastAsiaTheme="majorEastAsia" w:hAnsi="Calibri" w:cs="Calibri"/>
                <w:color w:val="000000"/>
                <w:sz w:val="22"/>
                <w:szCs w:val="22"/>
              </w:rPr>
              <w:t>–</w:t>
            </w:r>
            <w:r>
              <w:rPr>
                <w:rStyle w:val="normaltextrun"/>
                <w:rFonts w:ascii="Calibri" w:eastAsiaTheme="majorEastAsia" w:hAnsi="Calibri" w:cs="Calibri"/>
                <w:color w:val="000000"/>
                <w:sz w:val="22"/>
                <w:szCs w:val="22"/>
              </w:rPr>
              <w:t xml:space="preserve"> </w:t>
            </w:r>
            <w:r w:rsidR="008C5D6A">
              <w:rPr>
                <w:rStyle w:val="normaltextrun"/>
                <w:rFonts w:ascii="Calibri" w:eastAsiaTheme="majorEastAsia" w:hAnsi="Calibri" w:cs="Calibri"/>
                <w:color w:val="000000"/>
                <w:sz w:val="22"/>
                <w:szCs w:val="22"/>
              </w:rPr>
              <w:t xml:space="preserve">clear and understandable; </w:t>
            </w:r>
            <w:r>
              <w:rPr>
                <w:rStyle w:val="normaltextrun"/>
                <w:rFonts w:ascii="Calibri" w:eastAsiaTheme="majorEastAsia" w:hAnsi="Calibri" w:cs="Calibri"/>
                <w:color w:val="000000"/>
                <w:sz w:val="22"/>
                <w:szCs w:val="22"/>
              </w:rPr>
              <w:t xml:space="preserve">documentation of </w:t>
            </w:r>
            <w:r w:rsidR="008C5D6A">
              <w:rPr>
                <w:rStyle w:val="normaltextrun"/>
                <w:rFonts w:ascii="Calibri" w:eastAsiaTheme="majorEastAsia" w:hAnsi="Calibri" w:cs="Calibri"/>
                <w:color w:val="000000"/>
                <w:sz w:val="22"/>
                <w:szCs w:val="22"/>
              </w:rPr>
              <w:t xml:space="preserve">process, </w:t>
            </w:r>
            <w:r>
              <w:rPr>
                <w:rStyle w:val="normaltextrun"/>
                <w:rFonts w:ascii="Calibri" w:eastAsiaTheme="majorEastAsia" w:hAnsi="Calibri" w:cs="Calibri"/>
                <w:color w:val="000000"/>
                <w:sz w:val="22"/>
                <w:szCs w:val="22"/>
              </w:rPr>
              <w:t>expenses</w:t>
            </w:r>
            <w:r w:rsidR="008C5D6A">
              <w:rPr>
                <w:rStyle w:val="normaltextrun"/>
                <w:rFonts w:ascii="Calibri" w:eastAsiaTheme="majorEastAsia" w:hAnsi="Calibri" w:cs="Calibri"/>
                <w:color w:val="000000"/>
                <w:sz w:val="22"/>
                <w:szCs w:val="22"/>
              </w:rPr>
              <w:t>, and decisions; easy to find</w:t>
            </w:r>
          </w:p>
          <w:p w14:paraId="19428A7E" w14:textId="49687220" w:rsidR="00E81C43" w:rsidRDefault="00E81C43" w:rsidP="00E55DBF">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eastAsiaTheme="majorEastAsia" w:hAnsi="Calibri" w:cs="Calibri"/>
                <w:i/>
                <w:color w:val="000000"/>
                <w:sz w:val="22"/>
                <w:szCs w:val="22"/>
              </w:rPr>
              <w:t>2.</w:t>
            </w:r>
            <w:r w:rsidRPr="00D02471">
              <w:rPr>
                <w:rStyle w:val="normaltextrun"/>
                <w:rFonts w:ascii="Calibri" w:eastAsiaTheme="majorEastAsia" w:hAnsi="Calibri" w:cs="Calibri"/>
                <w:i/>
                <w:color w:val="000000"/>
                <w:sz w:val="22"/>
                <w:szCs w:val="22"/>
              </w:rPr>
              <w:t>Equity</w:t>
            </w:r>
            <w:r>
              <w:rPr>
                <w:rStyle w:val="normaltextrun"/>
                <w:rFonts w:ascii="Calibri" w:eastAsiaTheme="majorEastAsia" w:hAnsi="Calibri" w:cs="Calibri"/>
                <w:color w:val="000000"/>
                <w:sz w:val="22"/>
                <w:szCs w:val="22"/>
              </w:rPr>
              <w:t>, not necessarily equality – distribution according to need, not uniformity; clarity of why and what the thinking behind is; when do anchors contribute</w:t>
            </w:r>
            <w:r>
              <w:rPr>
                <w:rStyle w:val="eop"/>
                <w:rFonts w:ascii="Calibri" w:hAnsi="Calibri" w:cs="Calibri"/>
                <w:color w:val="000000"/>
                <w:sz w:val="22"/>
                <w:szCs w:val="22"/>
              </w:rPr>
              <w:t> </w:t>
            </w:r>
          </w:p>
          <w:p w14:paraId="28C7BEBE" w14:textId="16E00E0F" w:rsidR="00E81C43" w:rsidRDefault="00E81C43" w:rsidP="00E55DBF">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eastAsiaTheme="majorEastAsia" w:hAnsi="Calibri" w:cs="Calibri"/>
                <w:i/>
                <w:color w:val="000000"/>
                <w:sz w:val="22"/>
                <w:szCs w:val="22"/>
              </w:rPr>
              <w:t xml:space="preserve">3. </w:t>
            </w:r>
            <w:r w:rsidRPr="00D02471">
              <w:rPr>
                <w:rStyle w:val="normaltextrun"/>
                <w:rFonts w:ascii="Calibri" w:eastAsiaTheme="majorEastAsia" w:hAnsi="Calibri" w:cs="Calibri"/>
                <w:i/>
                <w:color w:val="000000"/>
                <w:sz w:val="22"/>
                <w:szCs w:val="22"/>
              </w:rPr>
              <w:t>Simplicity</w:t>
            </w:r>
            <w:proofErr w:type="gramStart"/>
            <w:r>
              <w:rPr>
                <w:rStyle w:val="normaltextrun"/>
                <w:rFonts w:ascii="Calibri" w:eastAsiaTheme="majorEastAsia" w:hAnsi="Calibri" w:cs="Calibri"/>
                <w:i/>
                <w:color w:val="000000"/>
                <w:sz w:val="22"/>
                <w:szCs w:val="22"/>
              </w:rPr>
              <w:t xml:space="preserve">- </w:t>
            </w:r>
            <w:r>
              <w:rPr>
                <w:rStyle w:val="normaltextrun"/>
                <w:rFonts w:ascii="Calibri" w:eastAsiaTheme="majorEastAsia" w:hAnsi="Calibri" w:cs="Calibri"/>
                <w:color w:val="000000"/>
                <w:sz w:val="22"/>
                <w:szCs w:val="22"/>
              </w:rPr>
              <w:t xml:space="preserve"> keep</w:t>
            </w:r>
            <w:proofErr w:type="gramEnd"/>
            <w:r>
              <w:rPr>
                <w:rStyle w:val="normaltextrun"/>
                <w:rFonts w:ascii="Calibri" w:eastAsiaTheme="majorEastAsia" w:hAnsi="Calibri" w:cs="Calibri"/>
                <w:color w:val="000000"/>
                <w:sz w:val="22"/>
                <w:szCs w:val="22"/>
              </w:rPr>
              <w:t xml:space="preserve"> it simple, avoid bottlenecks, clear language</w:t>
            </w:r>
            <w:r w:rsidR="008C5D6A">
              <w:rPr>
                <w:rStyle w:val="normaltextrun"/>
                <w:rFonts w:ascii="Calibri" w:eastAsiaTheme="majorEastAsia" w:hAnsi="Calibri" w:cs="Calibri"/>
                <w:color w:val="000000"/>
                <w:sz w:val="22"/>
                <w:szCs w:val="22"/>
              </w:rPr>
              <w:t>,</w:t>
            </w:r>
            <w:r>
              <w:rPr>
                <w:rStyle w:val="normaltextrun"/>
                <w:rFonts w:ascii="Calibri" w:eastAsiaTheme="majorEastAsia" w:hAnsi="Calibri" w:cs="Calibri"/>
                <w:color w:val="000000"/>
                <w:sz w:val="22"/>
                <w:szCs w:val="22"/>
              </w:rPr>
              <w:t xml:space="preserve"> no jargon </w:t>
            </w:r>
            <w:r>
              <w:rPr>
                <w:rStyle w:val="eop"/>
                <w:rFonts w:ascii="Calibri" w:hAnsi="Calibri" w:cs="Calibri"/>
                <w:color w:val="000000"/>
                <w:sz w:val="22"/>
                <w:szCs w:val="22"/>
              </w:rPr>
              <w:t> </w:t>
            </w:r>
          </w:p>
          <w:p w14:paraId="11ED56FE" w14:textId="7F8E242D" w:rsidR="00E81C43" w:rsidRDefault="00E81C43" w:rsidP="00E55DBF">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eastAsiaTheme="majorEastAsia" w:hAnsi="Calibri" w:cs="Calibri"/>
                <w:i/>
                <w:color w:val="000000"/>
                <w:sz w:val="22"/>
                <w:szCs w:val="22"/>
              </w:rPr>
              <w:t xml:space="preserve">4. </w:t>
            </w:r>
            <w:r w:rsidRPr="00D02471">
              <w:rPr>
                <w:rStyle w:val="normaltextrun"/>
                <w:rFonts w:ascii="Calibri" w:eastAsiaTheme="majorEastAsia" w:hAnsi="Calibri" w:cs="Calibri"/>
                <w:i/>
                <w:color w:val="000000"/>
                <w:sz w:val="22"/>
                <w:szCs w:val="22"/>
              </w:rPr>
              <w:t>Trust</w:t>
            </w:r>
            <w:r>
              <w:rPr>
                <w:rStyle w:val="normaltextrun"/>
                <w:rFonts w:ascii="Calibri" w:eastAsiaTheme="majorEastAsia" w:hAnsi="Calibri" w:cs="Calibri"/>
                <w:color w:val="000000"/>
                <w:sz w:val="22"/>
                <w:szCs w:val="22"/>
              </w:rPr>
              <w:t xml:space="preserve"> – be clear about what people are trusted to do and to not </w:t>
            </w:r>
            <w:r w:rsidR="008C5D6A">
              <w:rPr>
                <w:rStyle w:val="normaltextrun"/>
                <w:rFonts w:ascii="Calibri" w:eastAsiaTheme="majorEastAsia" w:hAnsi="Calibri" w:cs="Calibri"/>
                <w:color w:val="000000"/>
                <w:sz w:val="22"/>
                <w:szCs w:val="22"/>
              </w:rPr>
              <w:t>second guess</w:t>
            </w:r>
            <w:r>
              <w:rPr>
                <w:rStyle w:val="normaltextrun"/>
                <w:rFonts w:ascii="Calibri" w:eastAsiaTheme="majorEastAsia" w:hAnsi="Calibri" w:cs="Calibri"/>
                <w:color w:val="000000"/>
                <w:sz w:val="22"/>
                <w:szCs w:val="22"/>
              </w:rPr>
              <w:t xml:space="preserve">; </w:t>
            </w:r>
            <w:r w:rsidR="008C5D6A">
              <w:rPr>
                <w:rStyle w:val="normaltextrun"/>
                <w:rFonts w:ascii="Calibri" w:eastAsiaTheme="majorEastAsia" w:hAnsi="Calibri" w:cs="Calibri"/>
                <w:color w:val="000000"/>
                <w:sz w:val="22"/>
                <w:szCs w:val="22"/>
              </w:rPr>
              <w:t xml:space="preserve">share </w:t>
            </w:r>
            <w:r>
              <w:rPr>
                <w:rStyle w:val="normaltextrun"/>
                <w:rFonts w:ascii="Calibri" w:eastAsiaTheme="majorEastAsia" w:hAnsi="Calibri" w:cs="Calibri"/>
                <w:color w:val="000000"/>
                <w:sz w:val="22"/>
                <w:szCs w:val="22"/>
              </w:rPr>
              <w:t xml:space="preserve">power from action teams to grantee; assume positive intent; </w:t>
            </w:r>
            <w:r w:rsidR="008C5D6A">
              <w:rPr>
                <w:rStyle w:val="normaltextrun"/>
                <w:rFonts w:ascii="Calibri" w:eastAsiaTheme="majorEastAsia" w:hAnsi="Calibri" w:cs="Calibri"/>
                <w:color w:val="000000"/>
                <w:sz w:val="22"/>
                <w:szCs w:val="22"/>
              </w:rPr>
              <w:t xml:space="preserve">be </w:t>
            </w:r>
            <w:r>
              <w:rPr>
                <w:rStyle w:val="normaltextrun"/>
                <w:rFonts w:ascii="Calibri" w:eastAsiaTheme="majorEastAsia" w:hAnsi="Calibri" w:cs="Calibri"/>
                <w:color w:val="000000"/>
                <w:sz w:val="22"/>
                <w:szCs w:val="22"/>
              </w:rPr>
              <w:t>accountab</w:t>
            </w:r>
            <w:r w:rsidR="008C5D6A">
              <w:rPr>
                <w:rStyle w:val="normaltextrun"/>
                <w:rFonts w:ascii="Calibri" w:eastAsiaTheme="majorEastAsia" w:hAnsi="Calibri" w:cs="Calibri"/>
                <w:color w:val="000000"/>
                <w:sz w:val="22"/>
                <w:szCs w:val="22"/>
              </w:rPr>
              <w:t>le</w:t>
            </w:r>
          </w:p>
          <w:p w14:paraId="592F0B30" w14:textId="099EB6AF" w:rsidR="00E81C43" w:rsidRDefault="00E81C43" w:rsidP="00E55DBF">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eastAsiaTheme="majorEastAsia" w:hAnsi="Calibri" w:cs="Calibri"/>
                <w:i/>
                <w:color w:val="000000"/>
                <w:sz w:val="22"/>
                <w:szCs w:val="22"/>
              </w:rPr>
              <w:t>5.</w:t>
            </w:r>
            <w:r w:rsidRPr="00D02471">
              <w:rPr>
                <w:rStyle w:val="normaltextrun"/>
                <w:rFonts w:ascii="Calibri" w:eastAsiaTheme="majorEastAsia" w:hAnsi="Calibri" w:cs="Calibri"/>
                <w:i/>
                <w:color w:val="000000"/>
                <w:sz w:val="22"/>
                <w:szCs w:val="22"/>
              </w:rPr>
              <w:t>Fair</w:t>
            </w:r>
            <w:r>
              <w:rPr>
                <w:rStyle w:val="normaltextrun"/>
                <w:rFonts w:ascii="Calibri" w:eastAsiaTheme="majorEastAsia" w:hAnsi="Calibri" w:cs="Calibri"/>
                <w:color w:val="000000"/>
                <w:sz w:val="22"/>
                <w:szCs w:val="22"/>
              </w:rPr>
              <w:t xml:space="preserve"> – process is the same for all partners, process is fair and just</w:t>
            </w:r>
            <w:r>
              <w:rPr>
                <w:rStyle w:val="eop"/>
                <w:rFonts w:ascii="Calibri" w:hAnsi="Calibri" w:cs="Calibri"/>
                <w:color w:val="000000"/>
                <w:sz w:val="22"/>
                <w:szCs w:val="22"/>
              </w:rPr>
              <w:t> </w:t>
            </w:r>
          </w:p>
          <w:p w14:paraId="7CCD2420" w14:textId="45C8A776" w:rsidR="00E81C43" w:rsidRPr="00F24499" w:rsidRDefault="00E81C43" w:rsidP="00E55DBF">
            <w:pPr>
              <w:pStyle w:val="paragraph"/>
              <w:spacing w:before="0" w:beforeAutospacing="0" w:after="0" w:afterAutospacing="0"/>
              <w:textAlignment w:val="baseline"/>
              <w:rPr>
                <w:rStyle w:val="eop"/>
              </w:rPr>
            </w:pPr>
            <w:r>
              <w:rPr>
                <w:rStyle w:val="normaltextrun"/>
                <w:rFonts w:ascii="Calibri" w:eastAsiaTheme="majorEastAsia" w:hAnsi="Calibri" w:cs="Calibri"/>
                <w:i/>
                <w:color w:val="000000"/>
                <w:sz w:val="22"/>
                <w:szCs w:val="22"/>
              </w:rPr>
              <w:t>6.</w:t>
            </w:r>
            <w:r w:rsidRPr="00F24499">
              <w:rPr>
                <w:rStyle w:val="normaltextrun"/>
                <w:rFonts w:ascii="Calibri" w:eastAsiaTheme="majorEastAsia" w:hAnsi="Calibri" w:cs="Calibri"/>
                <w:i/>
                <w:color w:val="000000"/>
                <w:sz w:val="22"/>
                <w:szCs w:val="22"/>
              </w:rPr>
              <w:t>Transfer capacity and ownership</w:t>
            </w:r>
            <w:r w:rsidRPr="00D02471">
              <w:rPr>
                <w:rStyle w:val="normaltextrun"/>
                <w:rFonts w:ascii="Calibri" w:eastAsiaTheme="majorEastAsia" w:hAnsi="Calibri" w:cs="Calibri"/>
                <w:color w:val="000000"/>
                <w:sz w:val="22"/>
                <w:szCs w:val="22"/>
              </w:rPr>
              <w:t xml:space="preserve"> – process facilitates ownership of $ to action teams, community council, and corresponding actions</w:t>
            </w:r>
            <w:r w:rsidRPr="00D02471">
              <w:rPr>
                <w:rStyle w:val="eop"/>
                <w:rFonts w:ascii="Calibri" w:hAnsi="Calibri" w:cs="Calibri"/>
                <w:color w:val="000000"/>
                <w:sz w:val="22"/>
                <w:szCs w:val="22"/>
              </w:rPr>
              <w:t> </w:t>
            </w:r>
          </w:p>
          <w:p w14:paraId="305E9CBF" w14:textId="77777777" w:rsidR="00346CE7" w:rsidRDefault="00346CE7" w:rsidP="001A4B12">
            <w:pPr>
              <w:spacing w:line="240" w:lineRule="auto"/>
            </w:pPr>
          </w:p>
          <w:p w14:paraId="3E11993E" w14:textId="2E41E0EC" w:rsidR="00AB771F" w:rsidRPr="00C733B3" w:rsidRDefault="00E81C43" w:rsidP="001A4B12">
            <w:pPr>
              <w:spacing w:line="240" w:lineRule="auto"/>
              <w:rPr>
                <w:sz w:val="21"/>
                <w:szCs w:val="21"/>
              </w:rPr>
            </w:pPr>
            <w:r w:rsidRPr="00C733B3">
              <w:rPr>
                <w:sz w:val="21"/>
                <w:szCs w:val="21"/>
              </w:rPr>
              <w:t xml:space="preserve">Meeting </w:t>
            </w:r>
            <w:r w:rsidR="00AB771F" w:rsidRPr="00C733B3">
              <w:rPr>
                <w:sz w:val="21"/>
                <w:szCs w:val="21"/>
              </w:rPr>
              <w:t>Objectives:</w:t>
            </w:r>
          </w:p>
          <w:p w14:paraId="486771B7" w14:textId="7EEFAF97" w:rsidR="004E0C0B" w:rsidRDefault="00E55DBF" w:rsidP="004F4859">
            <w:pPr>
              <w:pStyle w:val="ListParagraph"/>
              <w:numPr>
                <w:ilvl w:val="0"/>
                <w:numId w:val="14"/>
              </w:numPr>
              <w:spacing w:line="240" w:lineRule="auto"/>
              <w:rPr>
                <w:sz w:val="21"/>
                <w:szCs w:val="21"/>
              </w:rPr>
            </w:pPr>
            <w:r>
              <w:rPr>
                <w:sz w:val="21"/>
                <w:szCs w:val="21"/>
              </w:rPr>
              <w:t>Discuss future infrastructure discovery process and next steps</w:t>
            </w:r>
          </w:p>
          <w:p w14:paraId="4C301E67" w14:textId="7F5A5541" w:rsidR="00E55DBF" w:rsidRDefault="00E55DBF" w:rsidP="004F4859">
            <w:pPr>
              <w:pStyle w:val="ListParagraph"/>
              <w:numPr>
                <w:ilvl w:val="0"/>
                <w:numId w:val="14"/>
              </w:numPr>
              <w:spacing w:line="240" w:lineRule="auto"/>
              <w:rPr>
                <w:sz w:val="21"/>
                <w:szCs w:val="21"/>
              </w:rPr>
            </w:pPr>
            <w:r>
              <w:rPr>
                <w:sz w:val="21"/>
                <w:szCs w:val="21"/>
              </w:rPr>
              <w:t>Review and finalize plans for YR2 spend down</w:t>
            </w:r>
          </w:p>
          <w:p w14:paraId="11D67E05" w14:textId="13A7A6C6" w:rsidR="00E55DBF" w:rsidRDefault="00E55DBF" w:rsidP="004F4859">
            <w:pPr>
              <w:pStyle w:val="ListParagraph"/>
              <w:numPr>
                <w:ilvl w:val="0"/>
                <w:numId w:val="14"/>
              </w:numPr>
              <w:spacing w:line="240" w:lineRule="auto"/>
              <w:rPr>
                <w:sz w:val="21"/>
                <w:szCs w:val="21"/>
              </w:rPr>
            </w:pPr>
            <w:r>
              <w:rPr>
                <w:sz w:val="21"/>
                <w:szCs w:val="21"/>
              </w:rPr>
              <w:t>Understand YR3 budget contingency development</w:t>
            </w:r>
          </w:p>
          <w:p w14:paraId="21B5C430" w14:textId="77777777" w:rsidR="00E55DBF" w:rsidRPr="00AA374F" w:rsidRDefault="00E55DBF" w:rsidP="00E55DBF">
            <w:pPr>
              <w:pStyle w:val="ListParagraph"/>
              <w:spacing w:line="240" w:lineRule="auto"/>
              <w:ind w:left="360"/>
              <w:rPr>
                <w:sz w:val="21"/>
                <w:szCs w:val="21"/>
              </w:rPr>
            </w:pPr>
          </w:p>
          <w:p w14:paraId="020E2D35" w14:textId="59156BF7" w:rsidR="004E67BA" w:rsidRPr="00C733B3" w:rsidRDefault="00AB771F" w:rsidP="0043402C">
            <w:pPr>
              <w:pStyle w:val="Heading3"/>
              <w:tabs>
                <w:tab w:val="left" w:pos="4956"/>
              </w:tabs>
              <w:spacing w:before="0"/>
              <w:rPr>
                <w:sz w:val="28"/>
                <w:szCs w:val="28"/>
              </w:rPr>
            </w:pPr>
            <w:r w:rsidRPr="00C733B3">
              <w:rPr>
                <w:sz w:val="28"/>
                <w:szCs w:val="28"/>
              </w:rPr>
              <w:t>business</w:t>
            </w:r>
            <w:r w:rsidR="006378AE">
              <w:rPr>
                <w:sz w:val="28"/>
                <w:szCs w:val="28"/>
              </w:rPr>
              <w:t xml:space="preserve"> ITEMS</w:t>
            </w:r>
            <w:r w:rsidR="00C733B3" w:rsidRPr="00C733B3">
              <w:rPr>
                <w:sz w:val="28"/>
                <w:szCs w:val="28"/>
              </w:rPr>
              <w:tab/>
            </w:r>
          </w:p>
          <w:p w14:paraId="227551CA" w14:textId="7DC90EAD" w:rsidR="00923500" w:rsidRDefault="00E55DBF" w:rsidP="00E55DBF">
            <w:pPr>
              <w:pStyle w:val="Heading4"/>
              <w:numPr>
                <w:ilvl w:val="0"/>
                <w:numId w:val="26"/>
              </w:numPr>
              <w:spacing w:before="0" w:after="160"/>
              <w:rPr>
                <w:rFonts w:asciiTheme="minorHAnsi" w:hAnsiTheme="minorHAnsi"/>
                <w:caps w:val="0"/>
              </w:rPr>
            </w:pPr>
            <w:r w:rsidRPr="00E55DBF">
              <w:rPr>
                <w:rFonts w:asciiTheme="minorHAnsi" w:hAnsiTheme="minorHAnsi"/>
                <w:b/>
                <w:bCs/>
                <w:caps w:val="0"/>
              </w:rPr>
              <w:t>Future Infrastructure Discovery Process</w:t>
            </w:r>
            <w:r>
              <w:rPr>
                <w:rFonts w:asciiTheme="minorHAnsi" w:hAnsiTheme="minorHAnsi"/>
                <w:caps w:val="0"/>
              </w:rPr>
              <w:t xml:space="preserve"> – Adam Brock -</w:t>
            </w:r>
            <w:proofErr w:type="gramStart"/>
            <w:r>
              <w:rPr>
                <w:rFonts w:asciiTheme="minorHAnsi" w:hAnsiTheme="minorHAnsi"/>
                <w:caps w:val="0"/>
              </w:rPr>
              <w:t>_(</w:t>
            </w:r>
            <w:proofErr w:type="gramEnd"/>
            <w:r>
              <w:rPr>
                <w:rFonts w:asciiTheme="minorHAnsi" w:hAnsiTheme="minorHAnsi"/>
                <w:caps w:val="0"/>
              </w:rPr>
              <w:t>60-75 min)</w:t>
            </w:r>
          </w:p>
          <w:p w14:paraId="38E5744D" w14:textId="26317B06" w:rsidR="00E55DBF" w:rsidRDefault="00984C3B" w:rsidP="00984C3B">
            <w:pPr>
              <w:pStyle w:val="Heading4"/>
              <w:numPr>
                <w:ilvl w:val="1"/>
                <w:numId w:val="26"/>
              </w:numPr>
              <w:spacing w:before="0" w:after="160"/>
              <w:rPr>
                <w:rFonts w:asciiTheme="minorHAnsi" w:hAnsiTheme="minorHAnsi"/>
                <w:caps w:val="0"/>
              </w:rPr>
            </w:pPr>
            <w:r>
              <w:rPr>
                <w:rFonts w:asciiTheme="minorHAnsi" w:hAnsiTheme="minorHAnsi"/>
                <w:caps w:val="0"/>
              </w:rPr>
              <w:t>Review considerations so far – standalone 501c3, program of existing org, cooperative, fiscally sponsored 501c3, social enterprise.</w:t>
            </w:r>
          </w:p>
          <w:p w14:paraId="53494C1A" w14:textId="695B5431" w:rsidR="00984C3B" w:rsidRDefault="00984C3B" w:rsidP="00984C3B">
            <w:pPr>
              <w:pStyle w:val="Heading4"/>
              <w:numPr>
                <w:ilvl w:val="1"/>
                <w:numId w:val="26"/>
              </w:numPr>
              <w:spacing w:before="0" w:after="160"/>
              <w:rPr>
                <w:rFonts w:asciiTheme="minorHAnsi" w:hAnsiTheme="minorHAnsi"/>
                <w:caps w:val="0"/>
              </w:rPr>
            </w:pPr>
            <w:r>
              <w:rPr>
                <w:rFonts w:asciiTheme="minorHAnsi" w:hAnsiTheme="minorHAnsi"/>
                <w:caps w:val="0"/>
              </w:rPr>
              <w:t>Spoke to 15 people</w:t>
            </w:r>
          </w:p>
          <w:p w14:paraId="6FB9CCFA" w14:textId="23449119" w:rsidR="00984C3B" w:rsidRDefault="00984C3B" w:rsidP="00984C3B">
            <w:pPr>
              <w:pStyle w:val="Heading4"/>
              <w:numPr>
                <w:ilvl w:val="1"/>
                <w:numId w:val="26"/>
              </w:numPr>
              <w:spacing w:before="0" w:after="160"/>
              <w:rPr>
                <w:rFonts w:asciiTheme="minorHAnsi" w:hAnsiTheme="minorHAnsi"/>
                <w:caps w:val="0"/>
              </w:rPr>
            </w:pPr>
            <w:r>
              <w:rPr>
                <w:rFonts w:asciiTheme="minorHAnsi" w:hAnsiTheme="minorHAnsi"/>
                <w:caps w:val="0"/>
              </w:rPr>
              <w:t>What we heard</w:t>
            </w:r>
          </w:p>
          <w:p w14:paraId="187F3849" w14:textId="2F4AF0EB" w:rsidR="00984C3B" w:rsidRDefault="00984C3B" w:rsidP="00984C3B">
            <w:pPr>
              <w:pStyle w:val="Heading4"/>
              <w:numPr>
                <w:ilvl w:val="2"/>
                <w:numId w:val="26"/>
              </w:numPr>
              <w:spacing w:before="0" w:after="160"/>
              <w:rPr>
                <w:rFonts w:asciiTheme="minorHAnsi" w:hAnsiTheme="minorHAnsi"/>
                <w:caps w:val="0"/>
              </w:rPr>
            </w:pPr>
            <w:r>
              <w:rPr>
                <w:rFonts w:asciiTheme="minorHAnsi" w:hAnsiTheme="minorHAnsi"/>
                <w:caps w:val="0"/>
              </w:rPr>
              <w:t>Community relationships – it is known, has a brand, and presence. It is also hard to get involved especially if you are in the Spanish speaking community. Confusion about the pieces and how they fit together, focused on internal work and less community activity</w:t>
            </w:r>
          </w:p>
          <w:p w14:paraId="690926AF" w14:textId="18A313B6" w:rsidR="00984C3B" w:rsidRDefault="00984C3B" w:rsidP="00984C3B">
            <w:pPr>
              <w:pStyle w:val="Heading4"/>
              <w:numPr>
                <w:ilvl w:val="2"/>
                <w:numId w:val="26"/>
              </w:numPr>
              <w:spacing w:before="0" w:after="160"/>
              <w:rPr>
                <w:rFonts w:asciiTheme="minorHAnsi" w:hAnsiTheme="minorHAnsi"/>
                <w:caps w:val="0"/>
              </w:rPr>
            </w:pPr>
            <w:r>
              <w:rPr>
                <w:rFonts w:asciiTheme="minorHAnsi" w:hAnsiTheme="minorHAnsi"/>
                <w:caps w:val="0"/>
              </w:rPr>
              <w:t>Anchor Relationships – they really appreciate the platform and venue and it is impacting their work, but it is still unclear what EU wants and how to engage. Work is slow and vague.</w:t>
            </w:r>
          </w:p>
          <w:p w14:paraId="4337E2D7" w14:textId="089C5213" w:rsidR="00984C3B" w:rsidRDefault="00984C3B" w:rsidP="00984C3B">
            <w:pPr>
              <w:pStyle w:val="Heading4"/>
              <w:numPr>
                <w:ilvl w:val="2"/>
                <w:numId w:val="26"/>
              </w:numPr>
              <w:spacing w:before="0" w:after="160"/>
              <w:rPr>
                <w:rFonts w:asciiTheme="minorHAnsi" w:hAnsiTheme="minorHAnsi"/>
                <w:caps w:val="0"/>
              </w:rPr>
            </w:pPr>
            <w:r>
              <w:rPr>
                <w:rFonts w:asciiTheme="minorHAnsi" w:hAnsiTheme="minorHAnsi"/>
                <w:caps w:val="0"/>
              </w:rPr>
              <w:lastRenderedPageBreak/>
              <w:t>Organizational culture – core team trusts each other. And yet, it is confusing, not truly citizen led, lack of clarity in power to do what</w:t>
            </w:r>
            <w:r w:rsidR="00197E36">
              <w:rPr>
                <w:rFonts w:asciiTheme="minorHAnsi" w:hAnsiTheme="minorHAnsi"/>
                <w:caps w:val="0"/>
              </w:rPr>
              <w:t>. Lack of clarity in action teams and who does what</w:t>
            </w:r>
          </w:p>
          <w:p w14:paraId="7005649D" w14:textId="7C903420" w:rsidR="00197E36" w:rsidRDefault="00197E36" w:rsidP="00984C3B">
            <w:pPr>
              <w:pStyle w:val="Heading4"/>
              <w:numPr>
                <w:ilvl w:val="2"/>
                <w:numId w:val="26"/>
              </w:numPr>
              <w:spacing w:before="0" w:after="160"/>
              <w:rPr>
                <w:rFonts w:asciiTheme="minorHAnsi" w:hAnsiTheme="minorHAnsi"/>
                <w:caps w:val="0"/>
              </w:rPr>
            </w:pPr>
            <w:r>
              <w:rPr>
                <w:rFonts w:asciiTheme="minorHAnsi" w:hAnsiTheme="minorHAnsi"/>
                <w:caps w:val="0"/>
              </w:rPr>
              <w:t xml:space="preserve">Mission and purpose – </w:t>
            </w:r>
            <w:proofErr w:type="gramStart"/>
            <w:r>
              <w:rPr>
                <w:rFonts w:asciiTheme="minorHAnsi" w:hAnsiTheme="minorHAnsi"/>
                <w:caps w:val="0"/>
              </w:rPr>
              <w:t>has</w:t>
            </w:r>
            <w:proofErr w:type="gramEnd"/>
            <w:r>
              <w:rPr>
                <w:rFonts w:asciiTheme="minorHAnsi" w:hAnsiTheme="minorHAnsi"/>
                <w:caps w:val="0"/>
              </w:rPr>
              <w:t xml:space="preserve"> gotten murky over time, needs a rallying cry, </w:t>
            </w:r>
          </w:p>
          <w:p w14:paraId="432CA603" w14:textId="3BDDF5F4" w:rsidR="00197E36" w:rsidRDefault="00197E36" w:rsidP="00197E36">
            <w:pPr>
              <w:pStyle w:val="Heading4"/>
              <w:numPr>
                <w:ilvl w:val="1"/>
                <w:numId w:val="26"/>
              </w:numPr>
              <w:spacing w:before="0" w:after="160"/>
              <w:rPr>
                <w:rFonts w:asciiTheme="minorHAnsi" w:hAnsiTheme="minorHAnsi"/>
                <w:caps w:val="0"/>
              </w:rPr>
            </w:pPr>
            <w:r>
              <w:rPr>
                <w:rFonts w:asciiTheme="minorHAnsi" w:hAnsiTheme="minorHAnsi"/>
                <w:caps w:val="0"/>
              </w:rPr>
              <w:t>Potential structures</w:t>
            </w:r>
          </w:p>
          <w:p w14:paraId="4D316842" w14:textId="78ED61F1" w:rsidR="00197E36" w:rsidRDefault="00FB35A0" w:rsidP="00197E36">
            <w:pPr>
              <w:pStyle w:val="Heading4"/>
              <w:numPr>
                <w:ilvl w:val="2"/>
                <w:numId w:val="26"/>
              </w:numPr>
              <w:spacing w:before="0" w:after="160"/>
              <w:rPr>
                <w:rFonts w:asciiTheme="minorHAnsi" w:hAnsiTheme="minorHAnsi"/>
                <w:caps w:val="0"/>
              </w:rPr>
            </w:pPr>
            <w:r>
              <w:rPr>
                <w:rFonts w:asciiTheme="minorHAnsi" w:hAnsiTheme="minorHAnsi"/>
                <w:caps w:val="0"/>
              </w:rPr>
              <w:t>Independent n</w:t>
            </w:r>
            <w:r w:rsidR="00197E36">
              <w:rPr>
                <w:rFonts w:asciiTheme="minorHAnsi" w:hAnsiTheme="minorHAnsi"/>
                <w:caps w:val="0"/>
              </w:rPr>
              <w:t xml:space="preserve">on-profit – no strong consensus we are ready for this especially if we </w:t>
            </w:r>
            <w:proofErr w:type="gramStart"/>
            <w:r w:rsidR="00197E36">
              <w:rPr>
                <w:rFonts w:asciiTheme="minorHAnsi" w:hAnsiTheme="minorHAnsi"/>
                <w:caps w:val="0"/>
              </w:rPr>
              <w:t>don’t</w:t>
            </w:r>
            <w:proofErr w:type="gramEnd"/>
            <w:r w:rsidR="00197E36">
              <w:rPr>
                <w:rFonts w:asciiTheme="minorHAnsi" w:hAnsiTheme="minorHAnsi"/>
                <w:caps w:val="0"/>
              </w:rPr>
              <w:t xml:space="preserve"> know some of its vision and mission work, its not mature enough, don’t need another nonprofit</w:t>
            </w:r>
          </w:p>
          <w:p w14:paraId="18A69121" w14:textId="16C50CF9" w:rsidR="00FB35A0" w:rsidRDefault="00FB35A0" w:rsidP="00197E36">
            <w:pPr>
              <w:pStyle w:val="Heading4"/>
              <w:numPr>
                <w:ilvl w:val="2"/>
                <w:numId w:val="26"/>
              </w:numPr>
              <w:spacing w:before="0" w:after="160"/>
              <w:rPr>
                <w:rFonts w:asciiTheme="minorHAnsi" w:hAnsiTheme="minorHAnsi"/>
                <w:caps w:val="0"/>
              </w:rPr>
            </w:pPr>
            <w:r>
              <w:rPr>
                <w:rFonts w:asciiTheme="minorHAnsi" w:hAnsiTheme="minorHAnsi"/>
                <w:caps w:val="0"/>
              </w:rPr>
              <w:t xml:space="preserve">Fiscally sponsored </w:t>
            </w:r>
            <w:proofErr w:type="spellStart"/>
            <w:r>
              <w:rPr>
                <w:rFonts w:asciiTheme="minorHAnsi" w:hAnsiTheme="minorHAnsi"/>
                <w:caps w:val="0"/>
              </w:rPr>
              <w:t>non profit</w:t>
            </w:r>
            <w:proofErr w:type="spellEnd"/>
            <w:r>
              <w:rPr>
                <w:rFonts w:asciiTheme="minorHAnsi" w:hAnsiTheme="minorHAnsi"/>
                <w:caps w:val="0"/>
              </w:rPr>
              <w:t xml:space="preserve"> – could be a good place to land, a hybrid option. But need to develop a clear org structure. Could be </w:t>
            </w:r>
            <w:proofErr w:type="gramStart"/>
            <w:r>
              <w:rPr>
                <w:rFonts w:asciiTheme="minorHAnsi" w:hAnsiTheme="minorHAnsi"/>
                <w:caps w:val="0"/>
              </w:rPr>
              <w:t>a  way</w:t>
            </w:r>
            <w:proofErr w:type="gramEnd"/>
            <w:r>
              <w:rPr>
                <w:rFonts w:asciiTheme="minorHAnsi" w:hAnsiTheme="minorHAnsi"/>
                <w:caps w:val="0"/>
              </w:rPr>
              <w:t xml:space="preserve"> to step away from close facilitation by canopy, but retain fiscal support</w:t>
            </w:r>
          </w:p>
          <w:p w14:paraId="208F7AFC" w14:textId="2CD742E9" w:rsidR="00FB35A0" w:rsidRDefault="00FB35A0" w:rsidP="00197E36">
            <w:pPr>
              <w:pStyle w:val="Heading4"/>
              <w:numPr>
                <w:ilvl w:val="2"/>
                <w:numId w:val="26"/>
              </w:numPr>
              <w:spacing w:before="0" w:after="160"/>
              <w:rPr>
                <w:rFonts w:asciiTheme="minorHAnsi" w:hAnsiTheme="minorHAnsi"/>
                <w:caps w:val="0"/>
              </w:rPr>
            </w:pPr>
            <w:r>
              <w:rPr>
                <w:rFonts w:asciiTheme="minorHAnsi" w:hAnsiTheme="minorHAnsi"/>
                <w:caps w:val="0"/>
              </w:rPr>
              <w:t xml:space="preserve">Program of Existing org – may not be autonomous or get enough support, but it is worth thinking through and that </w:t>
            </w:r>
            <w:proofErr w:type="spellStart"/>
            <w:r>
              <w:rPr>
                <w:rFonts w:asciiTheme="minorHAnsi" w:hAnsiTheme="minorHAnsi"/>
                <w:caps w:val="0"/>
              </w:rPr>
              <w:t>eu</w:t>
            </w:r>
            <w:proofErr w:type="spellEnd"/>
            <w:r>
              <w:rPr>
                <w:rFonts w:asciiTheme="minorHAnsi" w:hAnsiTheme="minorHAnsi"/>
                <w:caps w:val="0"/>
              </w:rPr>
              <w:t xml:space="preserve"> could really benefit from the space and infrastructure existing in their org. could really change who EU is</w:t>
            </w:r>
          </w:p>
          <w:p w14:paraId="592EA382" w14:textId="5474DFF1" w:rsidR="00FB35A0" w:rsidRDefault="00FB35A0" w:rsidP="00197E36">
            <w:pPr>
              <w:pStyle w:val="Heading4"/>
              <w:numPr>
                <w:ilvl w:val="2"/>
                <w:numId w:val="26"/>
              </w:numPr>
              <w:spacing w:before="0" w:after="160"/>
              <w:rPr>
                <w:rFonts w:asciiTheme="minorHAnsi" w:hAnsiTheme="minorHAnsi"/>
                <w:caps w:val="0"/>
              </w:rPr>
            </w:pPr>
            <w:r>
              <w:rPr>
                <w:rFonts w:asciiTheme="minorHAnsi" w:hAnsiTheme="minorHAnsi"/>
                <w:caps w:val="0"/>
              </w:rPr>
              <w:t>Co-governance with multiple orgs – could be interesting, but mess to think about. Requires clarity and formal agreements. Really strong leadership from orgs and from contractors and members.</w:t>
            </w:r>
          </w:p>
          <w:p w14:paraId="22C001A9" w14:textId="1A9BAEF3" w:rsidR="00FB35A0" w:rsidRDefault="00FB35A0" w:rsidP="00197E36">
            <w:pPr>
              <w:pStyle w:val="Heading4"/>
              <w:numPr>
                <w:ilvl w:val="2"/>
                <w:numId w:val="26"/>
              </w:numPr>
              <w:spacing w:before="0" w:after="160"/>
              <w:rPr>
                <w:rFonts w:asciiTheme="minorHAnsi" w:hAnsiTheme="minorHAnsi"/>
                <w:caps w:val="0"/>
              </w:rPr>
            </w:pPr>
            <w:r>
              <w:rPr>
                <w:rFonts w:asciiTheme="minorHAnsi" w:hAnsiTheme="minorHAnsi"/>
                <w:caps w:val="0"/>
              </w:rPr>
              <w:t xml:space="preserve">Co-operative or social enterprise – lots of community building dollars that could build the financial foundation now, but you really need a service or product to offer, which EU does not have. Could be </w:t>
            </w:r>
            <w:proofErr w:type="gramStart"/>
            <w:r>
              <w:rPr>
                <w:rFonts w:asciiTheme="minorHAnsi" w:hAnsiTheme="minorHAnsi"/>
                <w:caps w:val="0"/>
              </w:rPr>
              <w:t>a</w:t>
            </w:r>
            <w:proofErr w:type="gramEnd"/>
            <w:r>
              <w:rPr>
                <w:rFonts w:asciiTheme="minorHAnsi" w:hAnsiTheme="minorHAnsi"/>
                <w:caps w:val="0"/>
              </w:rPr>
              <w:t xml:space="preserve"> interesting way to be really creative. For now, not a next step.</w:t>
            </w:r>
          </w:p>
          <w:p w14:paraId="61936E5A" w14:textId="31C26502" w:rsidR="00AF2B69" w:rsidRDefault="00AF2B69" w:rsidP="00AF2B69">
            <w:pPr>
              <w:pStyle w:val="Heading4"/>
              <w:numPr>
                <w:ilvl w:val="1"/>
                <w:numId w:val="26"/>
              </w:numPr>
              <w:spacing w:before="0" w:after="160"/>
              <w:rPr>
                <w:rFonts w:asciiTheme="minorHAnsi" w:hAnsiTheme="minorHAnsi"/>
                <w:caps w:val="0"/>
              </w:rPr>
            </w:pPr>
            <w:r>
              <w:rPr>
                <w:rFonts w:asciiTheme="minorHAnsi" w:hAnsiTheme="minorHAnsi"/>
                <w:caps w:val="0"/>
              </w:rPr>
              <w:t>Case studies</w:t>
            </w:r>
          </w:p>
          <w:p w14:paraId="09A9C776" w14:textId="09A91EC6" w:rsidR="00AF2B69" w:rsidRDefault="00AF2B69" w:rsidP="00AF2B69">
            <w:pPr>
              <w:pStyle w:val="Heading4"/>
              <w:numPr>
                <w:ilvl w:val="2"/>
                <w:numId w:val="26"/>
              </w:numPr>
              <w:spacing w:before="0" w:after="160"/>
              <w:rPr>
                <w:rFonts w:asciiTheme="minorHAnsi" w:hAnsiTheme="minorHAnsi"/>
                <w:caps w:val="0"/>
              </w:rPr>
            </w:pPr>
            <w:r>
              <w:rPr>
                <w:rFonts w:asciiTheme="minorHAnsi" w:hAnsiTheme="minorHAnsi"/>
                <w:caps w:val="0"/>
              </w:rPr>
              <w:t xml:space="preserve">Park Hill Collective Impact – operatives in NE Park Hill. 3 levels of engagement (small, med, large). 5 focus areas of action – these are the committees (juvenile justice, academics, </w:t>
            </w:r>
            <w:proofErr w:type="spellStart"/>
            <w:r>
              <w:rPr>
                <w:rFonts w:asciiTheme="minorHAnsi" w:hAnsiTheme="minorHAnsi"/>
                <w:caps w:val="0"/>
              </w:rPr>
              <w:t>etc</w:t>
            </w:r>
            <w:proofErr w:type="spellEnd"/>
            <w:r>
              <w:rPr>
                <w:rFonts w:asciiTheme="minorHAnsi" w:hAnsiTheme="minorHAnsi"/>
                <w:caps w:val="0"/>
              </w:rPr>
              <w:t>). Been a real struggle to be a 501c3 – primarily hustling to raise money, finally felt secure and COVID19 happened. Takes a very motivated ED, sometimes wishes he were in a larger org</w:t>
            </w:r>
          </w:p>
          <w:p w14:paraId="380E5285" w14:textId="34DFDD9C" w:rsidR="00AF2B69" w:rsidRDefault="00AF2B69" w:rsidP="00AF2B69">
            <w:pPr>
              <w:pStyle w:val="Heading4"/>
              <w:numPr>
                <w:ilvl w:val="2"/>
                <w:numId w:val="26"/>
              </w:numPr>
              <w:spacing w:before="0" w:after="160"/>
              <w:rPr>
                <w:rFonts w:asciiTheme="minorHAnsi" w:hAnsiTheme="minorHAnsi"/>
                <w:caps w:val="0"/>
              </w:rPr>
            </w:pPr>
            <w:r>
              <w:rPr>
                <w:rFonts w:asciiTheme="minorHAnsi" w:hAnsiTheme="minorHAnsi"/>
                <w:caps w:val="0"/>
              </w:rPr>
              <w:t xml:space="preserve">Ogden Civic Action Network – something like being house in the anchor. Operates out of the university – space, staff, email, structural support. Very rigid hierarchy, clear purpose. </w:t>
            </w:r>
          </w:p>
          <w:p w14:paraId="0B4571AE" w14:textId="57B70899" w:rsidR="00AF2B69" w:rsidRDefault="00AF2B69" w:rsidP="00AF2B69">
            <w:pPr>
              <w:pStyle w:val="Heading4"/>
              <w:numPr>
                <w:ilvl w:val="2"/>
                <w:numId w:val="26"/>
              </w:numPr>
              <w:spacing w:before="0" w:after="160"/>
              <w:rPr>
                <w:rFonts w:asciiTheme="minorHAnsi" w:hAnsiTheme="minorHAnsi"/>
                <w:caps w:val="0"/>
              </w:rPr>
            </w:pPr>
            <w:r>
              <w:rPr>
                <w:rFonts w:asciiTheme="minorHAnsi" w:hAnsiTheme="minorHAnsi"/>
                <w:caps w:val="0"/>
              </w:rPr>
              <w:t xml:space="preserve">Boston </w:t>
            </w:r>
            <w:proofErr w:type="spellStart"/>
            <w:r>
              <w:rPr>
                <w:rFonts w:asciiTheme="minorHAnsi" w:hAnsiTheme="minorHAnsi"/>
                <w:caps w:val="0"/>
              </w:rPr>
              <w:t>Ujima</w:t>
            </w:r>
            <w:proofErr w:type="spellEnd"/>
            <w:r>
              <w:rPr>
                <w:rFonts w:asciiTheme="minorHAnsi" w:hAnsiTheme="minorHAnsi"/>
                <w:caps w:val="0"/>
              </w:rPr>
              <w:t xml:space="preserve"> Project – cohesive radical coordinated set of activities they are committed to.</w:t>
            </w:r>
          </w:p>
          <w:p w14:paraId="23D1B172" w14:textId="40360466" w:rsidR="00AA2605" w:rsidRDefault="00AA2605" w:rsidP="00AA2605">
            <w:pPr>
              <w:pStyle w:val="Heading4"/>
              <w:numPr>
                <w:ilvl w:val="1"/>
                <w:numId w:val="26"/>
              </w:numPr>
              <w:spacing w:before="0" w:after="160"/>
              <w:rPr>
                <w:rFonts w:asciiTheme="minorHAnsi" w:hAnsiTheme="minorHAnsi"/>
                <w:caps w:val="0"/>
              </w:rPr>
            </w:pPr>
            <w:r>
              <w:rPr>
                <w:rFonts w:asciiTheme="minorHAnsi" w:hAnsiTheme="minorHAnsi"/>
                <w:caps w:val="0"/>
              </w:rPr>
              <w:lastRenderedPageBreak/>
              <w:t>Proposed next step shift– governance and culture retreat then determine organizational structure.</w:t>
            </w:r>
          </w:p>
          <w:p w14:paraId="73539EE9" w14:textId="5D698F32" w:rsidR="00AA2605" w:rsidRDefault="00AA2605" w:rsidP="00AA2605">
            <w:pPr>
              <w:pStyle w:val="Heading4"/>
              <w:numPr>
                <w:ilvl w:val="2"/>
                <w:numId w:val="26"/>
              </w:numPr>
              <w:spacing w:before="0" w:after="160"/>
              <w:rPr>
                <w:rFonts w:asciiTheme="minorHAnsi" w:hAnsiTheme="minorHAnsi"/>
                <w:caps w:val="0"/>
              </w:rPr>
            </w:pPr>
            <w:r>
              <w:rPr>
                <w:rFonts w:asciiTheme="minorHAnsi" w:hAnsiTheme="minorHAnsi"/>
                <w:caps w:val="0"/>
              </w:rPr>
              <w:t>Take time to work on mission and purpose – rallying cry, unique positioning, communicating its purpose, what to let go of</w:t>
            </w:r>
          </w:p>
          <w:p w14:paraId="35A75E8F" w14:textId="1B37AFFA" w:rsidR="00AA2605" w:rsidRDefault="00AA2605" w:rsidP="00AA2605">
            <w:pPr>
              <w:pStyle w:val="Heading4"/>
              <w:numPr>
                <w:ilvl w:val="2"/>
                <w:numId w:val="26"/>
              </w:numPr>
              <w:spacing w:before="0" w:after="160"/>
              <w:rPr>
                <w:rFonts w:asciiTheme="minorHAnsi" w:hAnsiTheme="minorHAnsi"/>
                <w:caps w:val="0"/>
              </w:rPr>
            </w:pPr>
            <w:r>
              <w:rPr>
                <w:rFonts w:asciiTheme="minorHAnsi" w:hAnsiTheme="minorHAnsi"/>
                <w:caps w:val="0"/>
              </w:rPr>
              <w:t xml:space="preserve">Strengthening Culture – how is white supremacy showing up in </w:t>
            </w:r>
            <w:proofErr w:type="spellStart"/>
            <w:r>
              <w:rPr>
                <w:rFonts w:asciiTheme="minorHAnsi" w:hAnsiTheme="minorHAnsi"/>
                <w:caps w:val="0"/>
              </w:rPr>
              <w:t>eu</w:t>
            </w:r>
            <w:proofErr w:type="spellEnd"/>
            <w:r>
              <w:rPr>
                <w:rFonts w:asciiTheme="minorHAnsi" w:hAnsiTheme="minorHAnsi"/>
                <w:caps w:val="0"/>
              </w:rPr>
              <w:t xml:space="preserve"> work, shifting governance and decision making, adjust action teams to foster better collaboration, move from analysis toward action</w:t>
            </w:r>
          </w:p>
          <w:p w14:paraId="4266D712" w14:textId="2D08944F" w:rsidR="00AA2605" w:rsidRDefault="00AA2605" w:rsidP="00AA2605">
            <w:pPr>
              <w:pStyle w:val="Heading4"/>
              <w:numPr>
                <w:ilvl w:val="2"/>
                <w:numId w:val="26"/>
              </w:numPr>
              <w:spacing w:before="0" w:after="160"/>
              <w:rPr>
                <w:rFonts w:asciiTheme="minorHAnsi" w:hAnsiTheme="minorHAnsi"/>
                <w:caps w:val="0"/>
              </w:rPr>
            </w:pPr>
            <w:r>
              <w:rPr>
                <w:rFonts w:asciiTheme="minorHAnsi" w:hAnsiTheme="minorHAnsi"/>
                <w:caps w:val="0"/>
              </w:rPr>
              <w:t>Community engagement – recommit to Spanish speakers, ladder of engagement, responding to community needs</w:t>
            </w:r>
          </w:p>
          <w:p w14:paraId="1CE32566" w14:textId="351238C8" w:rsidR="00197E36" w:rsidRDefault="00197E36" w:rsidP="00197E36">
            <w:pPr>
              <w:pStyle w:val="Heading4"/>
              <w:numPr>
                <w:ilvl w:val="1"/>
                <w:numId w:val="26"/>
              </w:numPr>
              <w:spacing w:before="0" w:after="160"/>
              <w:rPr>
                <w:rFonts w:asciiTheme="minorHAnsi" w:hAnsiTheme="minorHAnsi"/>
                <w:caps w:val="0"/>
              </w:rPr>
            </w:pPr>
            <w:r>
              <w:rPr>
                <w:rFonts w:asciiTheme="minorHAnsi" w:hAnsiTheme="minorHAnsi"/>
                <w:caps w:val="0"/>
              </w:rPr>
              <w:t>Questions</w:t>
            </w:r>
          </w:p>
          <w:p w14:paraId="7C3F4B8A" w14:textId="2F72AEE8" w:rsidR="00197E36" w:rsidRDefault="00197E36" w:rsidP="00197E36">
            <w:pPr>
              <w:pStyle w:val="Heading4"/>
              <w:numPr>
                <w:ilvl w:val="2"/>
                <w:numId w:val="26"/>
              </w:numPr>
              <w:spacing w:before="0" w:after="160"/>
              <w:rPr>
                <w:rFonts w:asciiTheme="minorHAnsi" w:hAnsiTheme="minorHAnsi"/>
                <w:caps w:val="0"/>
              </w:rPr>
            </w:pPr>
            <w:r>
              <w:rPr>
                <w:rFonts w:asciiTheme="minorHAnsi" w:hAnsiTheme="minorHAnsi"/>
                <w:caps w:val="0"/>
              </w:rPr>
              <w:t>Having a physical location for EU – does help give people grounding thru visual and physical anchor. Not necessary but can help</w:t>
            </w:r>
          </w:p>
          <w:p w14:paraId="5DACCCDA" w14:textId="6CE4327E" w:rsidR="00197E36" w:rsidRDefault="00197E36" w:rsidP="00197E36">
            <w:pPr>
              <w:pStyle w:val="Heading4"/>
              <w:numPr>
                <w:ilvl w:val="2"/>
                <w:numId w:val="26"/>
              </w:numPr>
              <w:spacing w:before="0" w:after="160"/>
              <w:rPr>
                <w:rFonts w:asciiTheme="minorHAnsi" w:hAnsiTheme="minorHAnsi"/>
                <w:caps w:val="0"/>
              </w:rPr>
            </w:pPr>
            <w:r>
              <w:rPr>
                <w:rFonts w:asciiTheme="minorHAnsi" w:hAnsiTheme="minorHAnsi"/>
                <w:caps w:val="0"/>
              </w:rPr>
              <w:t xml:space="preserve">Also, how helpful attached are people to 80205 </w:t>
            </w:r>
            <w:proofErr w:type="gramStart"/>
            <w:r>
              <w:rPr>
                <w:rFonts w:asciiTheme="minorHAnsi" w:hAnsiTheme="minorHAnsi"/>
                <w:caps w:val="0"/>
              </w:rPr>
              <w:t>place based</w:t>
            </w:r>
            <w:proofErr w:type="gramEnd"/>
            <w:r>
              <w:rPr>
                <w:rFonts w:asciiTheme="minorHAnsi" w:hAnsiTheme="minorHAnsi"/>
                <w:caps w:val="0"/>
              </w:rPr>
              <w:t xml:space="preserve"> work?</w:t>
            </w:r>
          </w:p>
          <w:p w14:paraId="0971F50D" w14:textId="3D2E6E52" w:rsidR="00FB35A0" w:rsidRDefault="00FB35A0" w:rsidP="00197E36">
            <w:pPr>
              <w:pStyle w:val="Heading4"/>
              <w:numPr>
                <w:ilvl w:val="2"/>
                <w:numId w:val="26"/>
              </w:numPr>
              <w:spacing w:before="0" w:after="160"/>
              <w:rPr>
                <w:rFonts w:asciiTheme="minorHAnsi" w:hAnsiTheme="minorHAnsi"/>
                <w:caps w:val="0"/>
              </w:rPr>
            </w:pPr>
            <w:r>
              <w:rPr>
                <w:rFonts w:asciiTheme="minorHAnsi" w:hAnsiTheme="minorHAnsi"/>
                <w:caps w:val="0"/>
              </w:rPr>
              <w:t>Question about enough community response $ available now that could build a coop – this is from foundations, philanthropy shift to stabilize communities in response to covid19</w:t>
            </w:r>
          </w:p>
          <w:p w14:paraId="394B0E8A" w14:textId="5DC7D405" w:rsidR="00AA2605" w:rsidRDefault="00AA2605" w:rsidP="00197E36">
            <w:pPr>
              <w:pStyle w:val="Heading4"/>
              <w:numPr>
                <w:ilvl w:val="2"/>
                <w:numId w:val="26"/>
              </w:numPr>
              <w:spacing w:before="0" w:after="160"/>
              <w:rPr>
                <w:rFonts w:asciiTheme="minorHAnsi" w:hAnsiTheme="minorHAnsi"/>
                <w:caps w:val="0"/>
              </w:rPr>
            </w:pPr>
            <w:r>
              <w:rPr>
                <w:rFonts w:asciiTheme="minorHAnsi" w:hAnsiTheme="minorHAnsi"/>
                <w:caps w:val="0"/>
              </w:rPr>
              <w:t>Like the idea of getting clearer via a retreat</w:t>
            </w:r>
          </w:p>
          <w:p w14:paraId="561DA5F9" w14:textId="77777777" w:rsidR="00C54B63" w:rsidRDefault="00C54B63" w:rsidP="00197E36">
            <w:pPr>
              <w:pStyle w:val="Heading4"/>
              <w:numPr>
                <w:ilvl w:val="2"/>
                <w:numId w:val="26"/>
              </w:numPr>
              <w:spacing w:before="0" w:after="160"/>
              <w:rPr>
                <w:rFonts w:asciiTheme="minorHAnsi" w:hAnsiTheme="minorHAnsi"/>
                <w:caps w:val="0"/>
              </w:rPr>
            </w:pPr>
          </w:p>
          <w:p w14:paraId="061D8453" w14:textId="34C3EE68" w:rsidR="00B15DF1" w:rsidRDefault="00E55DBF" w:rsidP="00E55DBF">
            <w:pPr>
              <w:pStyle w:val="Heading4"/>
              <w:numPr>
                <w:ilvl w:val="0"/>
                <w:numId w:val="26"/>
              </w:numPr>
              <w:spacing w:before="0" w:after="160"/>
              <w:rPr>
                <w:rFonts w:asciiTheme="minorHAnsi" w:hAnsiTheme="minorHAnsi"/>
                <w:caps w:val="0"/>
              </w:rPr>
            </w:pPr>
            <w:r w:rsidRPr="00E55DBF">
              <w:rPr>
                <w:rFonts w:asciiTheme="minorHAnsi" w:hAnsiTheme="minorHAnsi"/>
                <w:b/>
                <w:bCs/>
                <w:caps w:val="0"/>
              </w:rPr>
              <w:t xml:space="preserve">Review YR 2 </w:t>
            </w:r>
            <w:r>
              <w:rPr>
                <w:rFonts w:asciiTheme="minorHAnsi" w:hAnsiTheme="minorHAnsi"/>
                <w:b/>
                <w:bCs/>
                <w:caps w:val="0"/>
              </w:rPr>
              <w:t>B</w:t>
            </w:r>
            <w:r w:rsidRPr="00E55DBF">
              <w:rPr>
                <w:rFonts w:asciiTheme="minorHAnsi" w:hAnsiTheme="minorHAnsi"/>
                <w:b/>
                <w:bCs/>
                <w:caps w:val="0"/>
              </w:rPr>
              <w:t>udget-to-</w:t>
            </w:r>
            <w:r>
              <w:rPr>
                <w:rFonts w:asciiTheme="minorHAnsi" w:hAnsiTheme="minorHAnsi"/>
                <w:b/>
                <w:bCs/>
                <w:caps w:val="0"/>
              </w:rPr>
              <w:t>A</w:t>
            </w:r>
            <w:r w:rsidRPr="00E55DBF">
              <w:rPr>
                <w:rFonts w:asciiTheme="minorHAnsi" w:hAnsiTheme="minorHAnsi"/>
                <w:b/>
                <w:bCs/>
                <w:caps w:val="0"/>
              </w:rPr>
              <w:t>ctuals</w:t>
            </w:r>
            <w:r>
              <w:rPr>
                <w:rFonts w:asciiTheme="minorHAnsi" w:hAnsiTheme="minorHAnsi"/>
                <w:caps w:val="0"/>
              </w:rPr>
              <w:t xml:space="preserve"> (30 min)</w:t>
            </w:r>
          </w:p>
          <w:p w14:paraId="089269B5" w14:textId="40426FAF" w:rsidR="00E55DBF" w:rsidRDefault="00E55DBF" w:rsidP="00E55DBF">
            <w:pPr>
              <w:pStyle w:val="Heading4"/>
              <w:numPr>
                <w:ilvl w:val="0"/>
                <w:numId w:val="27"/>
              </w:numPr>
              <w:spacing w:before="0" w:after="160"/>
              <w:rPr>
                <w:rFonts w:asciiTheme="minorHAnsi" w:hAnsiTheme="minorHAnsi"/>
                <w:caps w:val="0"/>
              </w:rPr>
            </w:pPr>
            <w:r>
              <w:rPr>
                <w:rFonts w:asciiTheme="minorHAnsi" w:hAnsiTheme="minorHAnsi"/>
                <w:caps w:val="0"/>
              </w:rPr>
              <w:t>As of March 31</w:t>
            </w:r>
            <w:r w:rsidRPr="00E55DBF">
              <w:rPr>
                <w:rFonts w:asciiTheme="minorHAnsi" w:hAnsiTheme="minorHAnsi"/>
                <w:caps w:val="0"/>
                <w:vertAlign w:val="superscript"/>
              </w:rPr>
              <w:t>st</w:t>
            </w:r>
            <w:r>
              <w:rPr>
                <w:rFonts w:asciiTheme="minorHAnsi" w:hAnsiTheme="minorHAnsi"/>
                <w:caps w:val="0"/>
              </w:rPr>
              <w:t>, 60% of budget spent, no major changes or surprises</w:t>
            </w:r>
          </w:p>
          <w:p w14:paraId="4FC36CC8" w14:textId="7783414C" w:rsidR="00603F43" w:rsidRDefault="00603F43" w:rsidP="00603F43">
            <w:pPr>
              <w:pStyle w:val="Heading4"/>
              <w:numPr>
                <w:ilvl w:val="1"/>
                <w:numId w:val="27"/>
              </w:numPr>
              <w:spacing w:before="0" w:after="160"/>
              <w:rPr>
                <w:rFonts w:asciiTheme="minorHAnsi" w:hAnsiTheme="minorHAnsi"/>
                <w:caps w:val="0"/>
              </w:rPr>
            </w:pPr>
            <w:r>
              <w:rPr>
                <w:rFonts w:asciiTheme="minorHAnsi" w:hAnsiTheme="minorHAnsi"/>
                <w:caps w:val="0"/>
              </w:rPr>
              <w:t>Nothing too wild or out of place. Have picked up some personnel time but should still be on target.</w:t>
            </w:r>
          </w:p>
          <w:p w14:paraId="5E765C24" w14:textId="26D3A5A6" w:rsidR="00E55DBF" w:rsidRDefault="00E55DBF" w:rsidP="00E55DBF">
            <w:pPr>
              <w:pStyle w:val="Heading4"/>
              <w:numPr>
                <w:ilvl w:val="0"/>
                <w:numId w:val="27"/>
              </w:numPr>
              <w:spacing w:before="0" w:after="160"/>
              <w:rPr>
                <w:rFonts w:asciiTheme="minorHAnsi" w:hAnsiTheme="minorHAnsi"/>
                <w:caps w:val="0"/>
              </w:rPr>
            </w:pPr>
            <w:r>
              <w:rPr>
                <w:rFonts w:asciiTheme="minorHAnsi" w:hAnsiTheme="minorHAnsi"/>
                <w:caps w:val="0"/>
              </w:rPr>
              <w:t>As of April 28</w:t>
            </w:r>
            <w:r w:rsidRPr="00E55DBF">
              <w:rPr>
                <w:rFonts w:asciiTheme="minorHAnsi" w:hAnsiTheme="minorHAnsi"/>
                <w:caps w:val="0"/>
                <w:vertAlign w:val="superscript"/>
              </w:rPr>
              <w:t>th</w:t>
            </w:r>
            <w:r>
              <w:rPr>
                <w:rFonts w:asciiTheme="minorHAnsi" w:hAnsiTheme="minorHAnsi"/>
                <w:caps w:val="0"/>
              </w:rPr>
              <w:t>, contracts and/or plans in place to spend 90% of budget!!!</w:t>
            </w:r>
          </w:p>
          <w:p w14:paraId="49FC48F7" w14:textId="439B4D44" w:rsidR="00603F43" w:rsidRDefault="00603F43" w:rsidP="00603F43">
            <w:pPr>
              <w:pStyle w:val="Heading4"/>
              <w:numPr>
                <w:ilvl w:val="1"/>
                <w:numId w:val="27"/>
              </w:numPr>
              <w:spacing w:before="0" w:after="160"/>
              <w:rPr>
                <w:rFonts w:asciiTheme="minorHAnsi" w:hAnsiTheme="minorHAnsi"/>
                <w:caps w:val="0"/>
              </w:rPr>
            </w:pPr>
            <w:r>
              <w:rPr>
                <w:rFonts w:asciiTheme="minorHAnsi" w:hAnsiTheme="minorHAnsi"/>
                <w:caps w:val="0"/>
              </w:rPr>
              <w:t>Any may meeting</w:t>
            </w:r>
            <w:r w:rsidR="00A67DF4">
              <w:rPr>
                <w:rFonts w:asciiTheme="minorHAnsi" w:hAnsiTheme="minorHAnsi"/>
                <w:caps w:val="0"/>
              </w:rPr>
              <w:t>s are</w:t>
            </w:r>
            <w:r>
              <w:rPr>
                <w:rFonts w:asciiTheme="minorHAnsi" w:hAnsiTheme="minorHAnsi"/>
                <w:caps w:val="0"/>
              </w:rPr>
              <w:t xml:space="preserve"> virtual, anything in June must have a contingency plan. By </w:t>
            </w:r>
            <w:proofErr w:type="spellStart"/>
            <w:r>
              <w:rPr>
                <w:rFonts w:asciiTheme="minorHAnsi" w:hAnsiTheme="minorHAnsi"/>
                <w:caps w:val="0"/>
              </w:rPr>
              <w:t>mid May</w:t>
            </w:r>
            <w:proofErr w:type="spellEnd"/>
            <w:r>
              <w:rPr>
                <w:rFonts w:asciiTheme="minorHAnsi" w:hAnsiTheme="minorHAnsi"/>
                <w:caps w:val="0"/>
              </w:rPr>
              <w:t xml:space="preserve"> we should know</w:t>
            </w:r>
            <w:r w:rsidR="00A67DF4">
              <w:rPr>
                <w:rFonts w:asciiTheme="minorHAnsi" w:hAnsiTheme="minorHAnsi"/>
                <w:caps w:val="0"/>
              </w:rPr>
              <w:t xml:space="preserve"> more</w:t>
            </w:r>
            <w:r>
              <w:rPr>
                <w:rFonts w:asciiTheme="minorHAnsi" w:hAnsiTheme="minorHAnsi"/>
                <w:caps w:val="0"/>
              </w:rPr>
              <w:t>.</w:t>
            </w:r>
          </w:p>
          <w:p w14:paraId="05FBB7A9" w14:textId="39A16720" w:rsidR="00603F43" w:rsidRDefault="00A67DF4" w:rsidP="00603F43">
            <w:pPr>
              <w:pStyle w:val="Heading4"/>
              <w:numPr>
                <w:ilvl w:val="1"/>
                <w:numId w:val="27"/>
              </w:numPr>
              <w:spacing w:before="0" w:after="160"/>
              <w:rPr>
                <w:rFonts w:asciiTheme="minorHAnsi" w:hAnsiTheme="minorHAnsi"/>
                <w:caps w:val="0"/>
              </w:rPr>
            </w:pPr>
            <w:r>
              <w:rPr>
                <w:rFonts w:asciiTheme="minorHAnsi" w:hAnsiTheme="minorHAnsi"/>
                <w:caps w:val="0"/>
              </w:rPr>
              <w:t xml:space="preserve">Interpretation and translation available for </w:t>
            </w:r>
            <w:proofErr w:type="gramStart"/>
            <w:r>
              <w:rPr>
                <w:rFonts w:asciiTheme="minorHAnsi" w:hAnsiTheme="minorHAnsi"/>
                <w:caps w:val="0"/>
              </w:rPr>
              <w:t>any and all</w:t>
            </w:r>
            <w:proofErr w:type="gramEnd"/>
            <w:r>
              <w:rPr>
                <w:rFonts w:asciiTheme="minorHAnsi" w:hAnsiTheme="minorHAnsi"/>
                <w:caps w:val="0"/>
              </w:rPr>
              <w:t xml:space="preserve"> aspects of EU work. </w:t>
            </w:r>
            <w:r w:rsidR="00603F43">
              <w:rPr>
                <w:rFonts w:asciiTheme="minorHAnsi" w:hAnsiTheme="minorHAnsi"/>
                <w:caps w:val="0"/>
              </w:rPr>
              <w:t>Please access resources</w:t>
            </w:r>
          </w:p>
          <w:p w14:paraId="3E48012E" w14:textId="5914C888" w:rsidR="004E0C0B" w:rsidRDefault="00E55DBF" w:rsidP="00E55DBF">
            <w:pPr>
              <w:pStyle w:val="Heading4"/>
              <w:numPr>
                <w:ilvl w:val="0"/>
                <w:numId w:val="27"/>
              </w:numPr>
              <w:spacing w:before="0" w:after="160"/>
              <w:rPr>
                <w:rFonts w:asciiTheme="minorHAnsi" w:hAnsiTheme="minorHAnsi"/>
                <w:caps w:val="0"/>
              </w:rPr>
            </w:pPr>
            <w:r>
              <w:rPr>
                <w:rFonts w:asciiTheme="minorHAnsi" w:hAnsiTheme="minorHAnsi"/>
                <w:caps w:val="0"/>
              </w:rPr>
              <w:t xml:space="preserve">CDPHE anticipates grantees won’t fully expend YR </w:t>
            </w:r>
            <w:proofErr w:type="gramStart"/>
            <w:r>
              <w:rPr>
                <w:rFonts w:asciiTheme="minorHAnsi" w:hAnsiTheme="minorHAnsi"/>
                <w:caps w:val="0"/>
              </w:rPr>
              <w:t>2  -</w:t>
            </w:r>
            <w:proofErr w:type="gramEnd"/>
            <w:r>
              <w:rPr>
                <w:rFonts w:asciiTheme="minorHAnsi" w:hAnsiTheme="minorHAnsi"/>
                <w:caps w:val="0"/>
              </w:rPr>
              <w:t xml:space="preserve"> no carry forwards </w:t>
            </w:r>
          </w:p>
          <w:p w14:paraId="0D5DEDBD" w14:textId="6717630B" w:rsidR="00E55DBF" w:rsidRDefault="00E55DBF" w:rsidP="00E55DBF">
            <w:pPr>
              <w:pStyle w:val="Heading4"/>
              <w:numPr>
                <w:ilvl w:val="0"/>
                <w:numId w:val="27"/>
              </w:numPr>
              <w:spacing w:before="0" w:after="160"/>
              <w:rPr>
                <w:rFonts w:asciiTheme="minorHAnsi" w:hAnsiTheme="minorHAnsi"/>
                <w:caps w:val="0"/>
              </w:rPr>
            </w:pPr>
            <w:r>
              <w:rPr>
                <w:rFonts w:asciiTheme="minorHAnsi" w:hAnsiTheme="minorHAnsi"/>
                <w:caps w:val="0"/>
              </w:rPr>
              <w:t xml:space="preserve">Any additional ideas for EU to move activities, work plans and </w:t>
            </w:r>
            <w:proofErr w:type="gramStart"/>
            <w:r>
              <w:rPr>
                <w:rFonts w:asciiTheme="minorHAnsi" w:hAnsiTheme="minorHAnsi"/>
                <w:caps w:val="0"/>
              </w:rPr>
              <w:t>pull down</w:t>
            </w:r>
            <w:proofErr w:type="gramEnd"/>
            <w:r>
              <w:rPr>
                <w:rFonts w:asciiTheme="minorHAnsi" w:hAnsiTheme="minorHAnsi"/>
                <w:caps w:val="0"/>
              </w:rPr>
              <w:t xml:space="preserve"> additional funds that are spent by June 30</w:t>
            </w:r>
            <w:r w:rsidRPr="00E55DBF">
              <w:rPr>
                <w:rFonts w:asciiTheme="minorHAnsi" w:hAnsiTheme="minorHAnsi"/>
                <w:caps w:val="0"/>
                <w:vertAlign w:val="superscript"/>
              </w:rPr>
              <w:t>th</w:t>
            </w:r>
            <w:r>
              <w:rPr>
                <w:rFonts w:asciiTheme="minorHAnsi" w:hAnsiTheme="minorHAnsi"/>
                <w:caps w:val="0"/>
              </w:rPr>
              <w:t>?</w:t>
            </w:r>
            <w:r w:rsidR="000D7563">
              <w:rPr>
                <w:rFonts w:asciiTheme="minorHAnsi" w:hAnsiTheme="minorHAnsi"/>
                <w:caps w:val="0"/>
              </w:rPr>
              <w:t xml:space="preserve"> </w:t>
            </w:r>
          </w:p>
          <w:p w14:paraId="3D633D9B" w14:textId="00D644F9" w:rsidR="00AF2E69" w:rsidRPr="00A67DF4" w:rsidRDefault="00A67DF4" w:rsidP="00A67DF4">
            <w:pPr>
              <w:pStyle w:val="Heading4"/>
              <w:spacing w:before="0" w:after="160"/>
              <w:ind w:left="360"/>
              <w:rPr>
                <w:rFonts w:asciiTheme="minorHAnsi" w:hAnsiTheme="minorHAnsi"/>
                <w:caps w:val="0"/>
              </w:rPr>
            </w:pPr>
            <w:r w:rsidRPr="00A67DF4">
              <w:rPr>
                <w:rFonts w:asciiTheme="minorHAnsi" w:hAnsiTheme="minorHAnsi"/>
                <w:caps w:val="0"/>
              </w:rPr>
              <w:t>Brainstorm and strategy discussion resulted in the following to further explore and sketch out a plan around for FY2 budget resources:</w:t>
            </w:r>
          </w:p>
          <w:p w14:paraId="49B28827" w14:textId="7937986A" w:rsidR="00AF2E69" w:rsidRDefault="00A67DF4" w:rsidP="00A67DF4">
            <w:pPr>
              <w:pStyle w:val="Heading4"/>
              <w:numPr>
                <w:ilvl w:val="1"/>
                <w:numId w:val="26"/>
              </w:numPr>
              <w:spacing w:before="0" w:after="160"/>
              <w:rPr>
                <w:rFonts w:asciiTheme="minorHAnsi" w:hAnsiTheme="minorHAnsi"/>
                <w:caps w:val="0"/>
              </w:rPr>
            </w:pPr>
            <w:r w:rsidRPr="00A67DF4">
              <w:rPr>
                <w:rFonts w:asciiTheme="minorHAnsi" w:hAnsiTheme="minorHAnsi"/>
                <w:b/>
                <w:bCs/>
                <w:caps w:val="0"/>
              </w:rPr>
              <w:t xml:space="preserve">Sponsorship to DECC </w:t>
            </w:r>
            <w:r>
              <w:rPr>
                <w:rFonts w:asciiTheme="minorHAnsi" w:hAnsiTheme="minorHAnsi"/>
                <w:caps w:val="0"/>
              </w:rPr>
              <w:t xml:space="preserve">to support 80205 child care providers to meet current </w:t>
            </w:r>
            <w:proofErr w:type="gramStart"/>
            <w:r>
              <w:rPr>
                <w:rFonts w:asciiTheme="minorHAnsi" w:hAnsiTheme="minorHAnsi"/>
                <w:caps w:val="0"/>
              </w:rPr>
              <w:t>needs  ---</w:t>
            </w:r>
            <w:proofErr w:type="gramEnd"/>
            <w:r>
              <w:rPr>
                <w:rFonts w:asciiTheme="minorHAnsi" w:hAnsiTheme="minorHAnsi"/>
                <w:caps w:val="0"/>
              </w:rPr>
              <w:t xml:space="preserve"> Jane and Jodi to reach out and coordinate</w:t>
            </w:r>
          </w:p>
          <w:p w14:paraId="64DF1B62" w14:textId="58DD67E6" w:rsidR="00A67DF4" w:rsidRDefault="00A67DF4" w:rsidP="00A67DF4">
            <w:pPr>
              <w:pStyle w:val="Heading4"/>
              <w:numPr>
                <w:ilvl w:val="1"/>
                <w:numId w:val="26"/>
              </w:numPr>
              <w:spacing w:before="0" w:after="160"/>
              <w:rPr>
                <w:rFonts w:asciiTheme="minorHAnsi" w:hAnsiTheme="minorHAnsi"/>
                <w:caps w:val="0"/>
              </w:rPr>
            </w:pPr>
            <w:r w:rsidRPr="00A67DF4">
              <w:rPr>
                <w:rFonts w:asciiTheme="minorHAnsi" w:hAnsiTheme="minorHAnsi"/>
                <w:b/>
                <w:bCs/>
                <w:caps w:val="0"/>
              </w:rPr>
              <w:lastRenderedPageBreak/>
              <w:t>Community engagement and encouragement activities</w:t>
            </w:r>
            <w:r>
              <w:rPr>
                <w:rFonts w:asciiTheme="minorHAnsi" w:hAnsiTheme="minorHAnsi"/>
                <w:caps w:val="0"/>
              </w:rPr>
              <w:t xml:space="preserve"> – develop plans to provide </w:t>
            </w:r>
            <w:r w:rsidR="00D22766">
              <w:rPr>
                <w:rFonts w:asciiTheme="minorHAnsi" w:hAnsiTheme="minorHAnsi"/>
                <w:caps w:val="0"/>
              </w:rPr>
              <w:t>inspirational</w:t>
            </w:r>
            <w:r>
              <w:rPr>
                <w:rFonts w:asciiTheme="minorHAnsi" w:hAnsiTheme="minorHAnsi"/>
                <w:caps w:val="0"/>
              </w:rPr>
              <w:t xml:space="preserve"> messages, mailing and outreach; consider what a food truck or popsicle truck to share goodwill, messages, </w:t>
            </w:r>
            <w:proofErr w:type="spellStart"/>
            <w:r>
              <w:rPr>
                <w:rFonts w:asciiTheme="minorHAnsi" w:hAnsiTheme="minorHAnsi"/>
                <w:caps w:val="0"/>
              </w:rPr>
              <w:t>etc</w:t>
            </w:r>
            <w:proofErr w:type="spellEnd"/>
            <w:r>
              <w:rPr>
                <w:rFonts w:asciiTheme="minorHAnsi" w:hAnsiTheme="minorHAnsi"/>
                <w:caps w:val="0"/>
              </w:rPr>
              <w:t xml:space="preserve"> --- Roberta and Vonda to sketch out</w:t>
            </w:r>
          </w:p>
          <w:p w14:paraId="392776B3" w14:textId="372F519F" w:rsidR="00A67DF4" w:rsidRDefault="00A67DF4" w:rsidP="00A67DF4">
            <w:pPr>
              <w:pStyle w:val="Heading4"/>
              <w:numPr>
                <w:ilvl w:val="1"/>
                <w:numId w:val="26"/>
              </w:numPr>
              <w:spacing w:before="0" w:after="160"/>
              <w:rPr>
                <w:rFonts w:asciiTheme="minorHAnsi" w:hAnsiTheme="minorHAnsi"/>
                <w:caps w:val="0"/>
              </w:rPr>
            </w:pPr>
            <w:r w:rsidRPr="00A67DF4">
              <w:rPr>
                <w:rFonts w:asciiTheme="minorHAnsi" w:hAnsiTheme="minorHAnsi"/>
                <w:b/>
                <w:bCs/>
                <w:caps w:val="0"/>
              </w:rPr>
              <w:t>Training and professional development</w:t>
            </w:r>
            <w:r>
              <w:rPr>
                <w:rFonts w:asciiTheme="minorHAnsi" w:hAnsiTheme="minorHAnsi"/>
                <w:caps w:val="0"/>
              </w:rPr>
              <w:t xml:space="preserve"> – support EU/East Denver conversation, learning session around justice, equity, diversity and inclusion (ideas – Soul to Soul Sisters, The Equity Project) – Tash to explore</w:t>
            </w:r>
          </w:p>
          <w:p w14:paraId="3A3A485B" w14:textId="359D8964" w:rsidR="00A67DF4" w:rsidRPr="00AF2E69" w:rsidRDefault="00A67DF4" w:rsidP="00A67DF4">
            <w:pPr>
              <w:pStyle w:val="Heading4"/>
              <w:numPr>
                <w:ilvl w:val="1"/>
                <w:numId w:val="26"/>
              </w:numPr>
              <w:spacing w:before="0" w:after="160"/>
              <w:rPr>
                <w:rFonts w:asciiTheme="minorHAnsi" w:hAnsiTheme="minorHAnsi"/>
                <w:caps w:val="0"/>
              </w:rPr>
            </w:pPr>
            <w:r>
              <w:rPr>
                <w:rFonts w:asciiTheme="minorHAnsi" w:hAnsiTheme="minorHAnsi"/>
                <w:b/>
                <w:bCs/>
                <w:caps w:val="0"/>
              </w:rPr>
              <w:t xml:space="preserve">Meeting Expenses and/or Community Sponsorships </w:t>
            </w:r>
            <w:r>
              <w:rPr>
                <w:rFonts w:asciiTheme="minorHAnsi" w:hAnsiTheme="minorHAnsi"/>
                <w:caps w:val="0"/>
              </w:rPr>
              <w:t>– support local businesses by purchasing food for delivery or gift cards connected to an EU meeting (ABCD training, retreat) and/or identify simple process to support East Denver businesses or organizations promoting social cohesion or economic assets – Gerald and Bithiah will sketch out</w:t>
            </w:r>
          </w:p>
          <w:p w14:paraId="5AB611F3" w14:textId="77777777" w:rsidR="00AF2E69" w:rsidRPr="00AF2E69" w:rsidRDefault="00AF2E69" w:rsidP="00D22766">
            <w:pPr>
              <w:pStyle w:val="Heading4"/>
              <w:spacing w:before="0" w:after="160"/>
              <w:ind w:left="360"/>
              <w:rPr>
                <w:rFonts w:asciiTheme="minorHAnsi" w:hAnsiTheme="minorHAnsi"/>
                <w:caps w:val="0"/>
              </w:rPr>
            </w:pPr>
          </w:p>
          <w:p w14:paraId="578C593B" w14:textId="611E191B" w:rsidR="004E0C0B" w:rsidRDefault="00E55DBF" w:rsidP="006378AE">
            <w:pPr>
              <w:pStyle w:val="Heading4"/>
              <w:numPr>
                <w:ilvl w:val="0"/>
                <w:numId w:val="26"/>
              </w:numPr>
              <w:spacing w:before="0" w:after="160"/>
              <w:rPr>
                <w:rFonts w:asciiTheme="minorHAnsi" w:hAnsiTheme="minorHAnsi"/>
                <w:caps w:val="0"/>
              </w:rPr>
            </w:pPr>
            <w:r w:rsidRPr="00E55DBF">
              <w:rPr>
                <w:rFonts w:asciiTheme="minorHAnsi" w:hAnsiTheme="minorHAnsi"/>
                <w:b/>
                <w:bCs/>
                <w:caps w:val="0"/>
              </w:rPr>
              <w:t xml:space="preserve">Year 3 Budget </w:t>
            </w:r>
            <w:r w:rsidR="004E0C0B">
              <w:rPr>
                <w:rFonts w:asciiTheme="minorHAnsi" w:hAnsiTheme="minorHAnsi"/>
                <w:caps w:val="0"/>
              </w:rPr>
              <w:t>(</w:t>
            </w:r>
            <w:r>
              <w:rPr>
                <w:rFonts w:asciiTheme="minorHAnsi" w:hAnsiTheme="minorHAnsi"/>
                <w:caps w:val="0"/>
              </w:rPr>
              <w:t>30</w:t>
            </w:r>
            <w:r w:rsidR="004E0C0B">
              <w:rPr>
                <w:rFonts w:asciiTheme="minorHAnsi" w:hAnsiTheme="minorHAnsi"/>
                <w:caps w:val="0"/>
              </w:rPr>
              <w:t xml:space="preserve"> min)</w:t>
            </w:r>
          </w:p>
          <w:p w14:paraId="2141A12B" w14:textId="3721D2E1" w:rsidR="00E55DBF" w:rsidRDefault="00E55DBF" w:rsidP="00E55DBF">
            <w:pPr>
              <w:pStyle w:val="Heading4"/>
              <w:numPr>
                <w:ilvl w:val="0"/>
                <w:numId w:val="28"/>
              </w:numPr>
              <w:spacing w:before="0" w:after="160"/>
              <w:rPr>
                <w:rFonts w:asciiTheme="minorHAnsi" w:hAnsiTheme="minorHAnsi"/>
                <w:caps w:val="0"/>
              </w:rPr>
            </w:pPr>
            <w:r>
              <w:rPr>
                <w:rFonts w:asciiTheme="minorHAnsi" w:hAnsiTheme="minorHAnsi"/>
                <w:caps w:val="0"/>
              </w:rPr>
              <w:t>Submitted, not yet approved</w:t>
            </w:r>
          </w:p>
          <w:p w14:paraId="27A3CA32" w14:textId="6E69E703" w:rsidR="00E55DBF" w:rsidRDefault="00E55DBF" w:rsidP="00E55DBF">
            <w:pPr>
              <w:pStyle w:val="Heading4"/>
              <w:numPr>
                <w:ilvl w:val="0"/>
                <w:numId w:val="28"/>
              </w:numPr>
              <w:spacing w:before="0" w:after="160"/>
              <w:rPr>
                <w:rFonts w:asciiTheme="minorHAnsi" w:hAnsiTheme="minorHAnsi"/>
                <w:caps w:val="0"/>
              </w:rPr>
            </w:pPr>
            <w:r>
              <w:rPr>
                <w:rFonts w:asciiTheme="minorHAnsi" w:hAnsiTheme="minorHAnsi"/>
                <w:caps w:val="0"/>
              </w:rPr>
              <w:t>CDPHE shared likelihood of budget cuts due to state budget challenges</w:t>
            </w:r>
          </w:p>
          <w:p w14:paraId="6FD06196" w14:textId="2EB97D6D" w:rsidR="00E55DBF" w:rsidRDefault="00E55DBF" w:rsidP="00E55DBF">
            <w:pPr>
              <w:pStyle w:val="Heading4"/>
              <w:numPr>
                <w:ilvl w:val="0"/>
                <w:numId w:val="28"/>
              </w:numPr>
              <w:spacing w:before="0" w:after="160"/>
              <w:rPr>
                <w:rFonts w:asciiTheme="minorHAnsi" w:hAnsiTheme="minorHAnsi"/>
                <w:caps w:val="0"/>
              </w:rPr>
            </w:pPr>
            <w:r>
              <w:rPr>
                <w:rFonts w:asciiTheme="minorHAnsi" w:hAnsiTheme="minorHAnsi"/>
                <w:caps w:val="0"/>
              </w:rPr>
              <w:t>Contingency planning</w:t>
            </w:r>
            <w:r w:rsidR="00AF2E69">
              <w:rPr>
                <w:rFonts w:asciiTheme="minorHAnsi" w:hAnsiTheme="minorHAnsi"/>
                <w:caps w:val="0"/>
              </w:rPr>
              <w:t xml:space="preserve"> needed</w:t>
            </w:r>
            <w:r>
              <w:rPr>
                <w:rFonts w:asciiTheme="minorHAnsi" w:hAnsiTheme="minorHAnsi"/>
                <w:caps w:val="0"/>
              </w:rPr>
              <w:t xml:space="preserve"> if</w:t>
            </w:r>
            <w:r w:rsidR="00AF2E69">
              <w:rPr>
                <w:rFonts w:asciiTheme="minorHAnsi" w:hAnsiTheme="minorHAnsi"/>
                <w:caps w:val="0"/>
              </w:rPr>
              <w:t xml:space="preserve"> there is a 25-50% cut</w:t>
            </w:r>
          </w:p>
          <w:p w14:paraId="584821BD" w14:textId="5254FB12" w:rsidR="00AF2E69" w:rsidRPr="00AF2E69" w:rsidRDefault="00E55DBF" w:rsidP="00EF4EB0">
            <w:pPr>
              <w:pStyle w:val="Heading4"/>
              <w:numPr>
                <w:ilvl w:val="0"/>
                <w:numId w:val="28"/>
              </w:numPr>
              <w:spacing w:before="0" w:after="160"/>
              <w:rPr>
                <w:rFonts w:asciiTheme="minorHAnsi" w:hAnsiTheme="minorHAnsi"/>
                <w:caps w:val="0"/>
              </w:rPr>
            </w:pPr>
            <w:r w:rsidRPr="00AF2E69">
              <w:rPr>
                <w:rFonts w:asciiTheme="minorHAnsi" w:hAnsiTheme="minorHAnsi"/>
                <w:caps w:val="0"/>
              </w:rPr>
              <w:t xml:space="preserve">Action Teams create work </w:t>
            </w:r>
            <w:proofErr w:type="gramStart"/>
            <w:r w:rsidRPr="00AF2E69">
              <w:rPr>
                <w:rFonts w:asciiTheme="minorHAnsi" w:hAnsiTheme="minorHAnsi"/>
                <w:caps w:val="0"/>
              </w:rPr>
              <w:t>plans with this in mind, include</w:t>
            </w:r>
            <w:proofErr w:type="gramEnd"/>
            <w:r w:rsidRPr="00AF2E69">
              <w:rPr>
                <w:rFonts w:asciiTheme="minorHAnsi" w:hAnsiTheme="minorHAnsi"/>
                <w:caps w:val="0"/>
              </w:rPr>
              <w:t xml:space="preserve"> focus on </w:t>
            </w:r>
            <w:r w:rsidRPr="00AF2E69">
              <w:rPr>
                <w:rFonts w:asciiTheme="minorHAnsi" w:hAnsiTheme="minorHAnsi"/>
                <w:b/>
                <w:bCs/>
                <w:caps w:val="0"/>
              </w:rPr>
              <w:t>functions needed</w:t>
            </w:r>
            <w:r w:rsidRPr="00AF2E69">
              <w:rPr>
                <w:rFonts w:asciiTheme="minorHAnsi" w:hAnsiTheme="minorHAnsi"/>
                <w:caps w:val="0"/>
              </w:rPr>
              <w:t xml:space="preserve"> to support work</w:t>
            </w:r>
            <w:r w:rsidR="00AF2E69" w:rsidRPr="00AF2E69">
              <w:rPr>
                <w:rFonts w:asciiTheme="minorHAnsi" w:hAnsiTheme="minorHAnsi"/>
                <w:caps w:val="0"/>
              </w:rPr>
              <w:t xml:space="preserve">.  Work may look different next year. </w:t>
            </w:r>
          </w:p>
          <w:p w14:paraId="3EF00059" w14:textId="60CD796D" w:rsidR="00AF2E69" w:rsidRDefault="00AF2E69" w:rsidP="00E55DBF">
            <w:pPr>
              <w:pStyle w:val="Heading4"/>
              <w:numPr>
                <w:ilvl w:val="0"/>
                <w:numId w:val="28"/>
              </w:numPr>
              <w:spacing w:before="0" w:after="160"/>
              <w:rPr>
                <w:rFonts w:asciiTheme="minorHAnsi" w:hAnsiTheme="minorHAnsi"/>
                <w:caps w:val="0"/>
              </w:rPr>
            </w:pPr>
            <w:r>
              <w:rPr>
                <w:rFonts w:asciiTheme="minorHAnsi" w:hAnsiTheme="minorHAnsi"/>
                <w:caps w:val="0"/>
              </w:rPr>
              <w:t xml:space="preserve">What do we truly NEED as roles – what do we delay for </w:t>
            </w:r>
            <w:proofErr w:type="gramStart"/>
            <w:r>
              <w:rPr>
                <w:rFonts w:asciiTheme="minorHAnsi" w:hAnsiTheme="minorHAnsi"/>
                <w:caps w:val="0"/>
              </w:rPr>
              <w:t>funding</w:t>
            </w:r>
            <w:proofErr w:type="gramEnd"/>
          </w:p>
          <w:p w14:paraId="6C2277B7" w14:textId="00CDCC29" w:rsidR="00AF2E69" w:rsidRDefault="00AF2E69" w:rsidP="00AF2E69">
            <w:pPr>
              <w:pStyle w:val="Heading4"/>
              <w:numPr>
                <w:ilvl w:val="1"/>
                <w:numId w:val="28"/>
              </w:numPr>
              <w:spacing w:before="0" w:after="160"/>
              <w:rPr>
                <w:rFonts w:asciiTheme="minorHAnsi" w:hAnsiTheme="minorHAnsi"/>
                <w:caps w:val="0"/>
              </w:rPr>
            </w:pPr>
            <w:r>
              <w:rPr>
                <w:rFonts w:asciiTheme="minorHAnsi" w:hAnsiTheme="minorHAnsi"/>
                <w:caps w:val="0"/>
              </w:rPr>
              <w:t xml:space="preserve">Focus on sustainability – do we need to think about resource development </w:t>
            </w:r>
          </w:p>
          <w:p w14:paraId="721DFC4F" w14:textId="78811940" w:rsidR="00AF2E69" w:rsidRDefault="00AF2E69" w:rsidP="00AF2E69">
            <w:pPr>
              <w:pStyle w:val="Heading4"/>
              <w:numPr>
                <w:ilvl w:val="1"/>
                <w:numId w:val="28"/>
              </w:numPr>
              <w:spacing w:before="0" w:after="160"/>
              <w:rPr>
                <w:rFonts w:asciiTheme="minorHAnsi" w:hAnsiTheme="minorHAnsi"/>
                <w:caps w:val="0"/>
              </w:rPr>
            </w:pPr>
            <w:r>
              <w:rPr>
                <w:rFonts w:asciiTheme="minorHAnsi" w:hAnsiTheme="minorHAnsi"/>
                <w:caps w:val="0"/>
              </w:rPr>
              <w:t xml:space="preserve">Need to understand next steps after </w:t>
            </w:r>
            <w:proofErr w:type="spellStart"/>
            <w:r>
              <w:rPr>
                <w:rFonts w:asciiTheme="minorHAnsi" w:hAnsiTheme="minorHAnsi"/>
                <w:caps w:val="0"/>
              </w:rPr>
              <w:t>adams</w:t>
            </w:r>
            <w:proofErr w:type="spellEnd"/>
            <w:r>
              <w:rPr>
                <w:rFonts w:asciiTheme="minorHAnsi" w:hAnsiTheme="minorHAnsi"/>
                <w:caps w:val="0"/>
              </w:rPr>
              <w:t xml:space="preserve"> reports</w:t>
            </w:r>
          </w:p>
          <w:p w14:paraId="0BB29707" w14:textId="11211FC3" w:rsidR="00AF2E69" w:rsidRDefault="00AF2E69" w:rsidP="00AF2E69">
            <w:pPr>
              <w:pStyle w:val="Heading4"/>
              <w:numPr>
                <w:ilvl w:val="1"/>
                <w:numId w:val="28"/>
              </w:numPr>
              <w:spacing w:before="0" w:after="160"/>
              <w:rPr>
                <w:rFonts w:asciiTheme="minorHAnsi" w:hAnsiTheme="minorHAnsi"/>
                <w:caps w:val="0"/>
              </w:rPr>
            </w:pPr>
            <w:r w:rsidRPr="00AF2E69">
              <w:rPr>
                <w:rFonts w:asciiTheme="minorHAnsi" w:hAnsiTheme="minorHAnsi"/>
                <w:caps w:val="0"/>
              </w:rPr>
              <w:t xml:space="preserve">What are the next steps for E5U in transitioning to a sustained effort independent of </w:t>
            </w:r>
            <w:r w:rsidR="00A67DF4">
              <w:rPr>
                <w:rFonts w:asciiTheme="minorHAnsi" w:hAnsiTheme="minorHAnsi"/>
                <w:caps w:val="0"/>
              </w:rPr>
              <w:t>t</w:t>
            </w:r>
            <w:r w:rsidRPr="00AF2E69">
              <w:rPr>
                <w:rFonts w:asciiTheme="minorHAnsi" w:hAnsiTheme="minorHAnsi"/>
                <w:caps w:val="0"/>
              </w:rPr>
              <w:t>he Canopy?</w:t>
            </w:r>
          </w:p>
          <w:p w14:paraId="7FD6A85E" w14:textId="2AD2348A" w:rsidR="00AF2E69" w:rsidRDefault="00AF2E69" w:rsidP="00AF2E69">
            <w:pPr>
              <w:pStyle w:val="Heading4"/>
              <w:numPr>
                <w:ilvl w:val="1"/>
                <w:numId w:val="28"/>
              </w:numPr>
              <w:spacing w:before="0" w:after="160"/>
              <w:rPr>
                <w:rFonts w:asciiTheme="minorHAnsi" w:hAnsiTheme="minorHAnsi"/>
                <w:caps w:val="0"/>
              </w:rPr>
            </w:pPr>
            <w:r>
              <w:rPr>
                <w:rFonts w:asciiTheme="minorHAnsi" w:hAnsiTheme="minorHAnsi"/>
                <w:caps w:val="0"/>
              </w:rPr>
              <w:t xml:space="preserve">In </w:t>
            </w:r>
            <w:proofErr w:type="spellStart"/>
            <w:proofErr w:type="gramStart"/>
            <w:r>
              <w:rPr>
                <w:rFonts w:asciiTheme="minorHAnsi" w:hAnsiTheme="minorHAnsi"/>
                <w:caps w:val="0"/>
              </w:rPr>
              <w:t>may</w:t>
            </w:r>
            <w:proofErr w:type="spellEnd"/>
            <w:proofErr w:type="gramEnd"/>
            <w:r>
              <w:rPr>
                <w:rFonts w:asciiTheme="minorHAnsi" w:hAnsiTheme="minorHAnsi"/>
                <w:caps w:val="0"/>
              </w:rPr>
              <w:t xml:space="preserve">, make good on </w:t>
            </w:r>
            <w:proofErr w:type="spellStart"/>
            <w:r>
              <w:rPr>
                <w:rFonts w:asciiTheme="minorHAnsi" w:hAnsiTheme="minorHAnsi"/>
                <w:caps w:val="0"/>
              </w:rPr>
              <w:t>yr</w:t>
            </w:r>
            <w:proofErr w:type="spellEnd"/>
            <w:r>
              <w:rPr>
                <w:rFonts w:asciiTheme="minorHAnsi" w:hAnsiTheme="minorHAnsi"/>
                <w:caps w:val="0"/>
              </w:rPr>
              <w:t xml:space="preserve"> 2 activities and spend down. June is governance convo and sensemaking across all action teams with full budget info</w:t>
            </w:r>
          </w:p>
          <w:p w14:paraId="5D36575D" w14:textId="4B2CA32D" w:rsidR="00AF2E69" w:rsidRDefault="00AF2E69" w:rsidP="00AF2E69">
            <w:pPr>
              <w:pStyle w:val="Heading4"/>
              <w:numPr>
                <w:ilvl w:val="1"/>
                <w:numId w:val="28"/>
              </w:numPr>
              <w:spacing w:before="0" w:after="160"/>
              <w:rPr>
                <w:rFonts w:asciiTheme="minorHAnsi" w:hAnsiTheme="minorHAnsi"/>
                <w:caps w:val="0"/>
              </w:rPr>
            </w:pPr>
            <w:r>
              <w:rPr>
                <w:rFonts w:asciiTheme="minorHAnsi" w:hAnsiTheme="minorHAnsi"/>
                <w:caps w:val="0"/>
              </w:rPr>
              <w:t xml:space="preserve">What items within our budget does someone already work </w:t>
            </w:r>
            <w:proofErr w:type="gramStart"/>
            <w:r>
              <w:rPr>
                <w:rFonts w:asciiTheme="minorHAnsi" w:hAnsiTheme="minorHAnsi"/>
                <w:caps w:val="0"/>
              </w:rPr>
              <w:t>on</w:t>
            </w:r>
            <w:proofErr w:type="gramEnd"/>
          </w:p>
          <w:p w14:paraId="047DA51F" w14:textId="77777777" w:rsidR="00E55DBF" w:rsidRDefault="00E55DBF" w:rsidP="00E55DBF">
            <w:pPr>
              <w:pStyle w:val="Heading4"/>
              <w:spacing w:before="0" w:after="160"/>
              <w:ind w:left="360"/>
              <w:rPr>
                <w:rFonts w:asciiTheme="minorHAnsi" w:hAnsiTheme="minorHAnsi"/>
                <w:caps w:val="0"/>
              </w:rPr>
            </w:pPr>
          </w:p>
          <w:p w14:paraId="0C68BAB5" w14:textId="290689F2" w:rsidR="002C2CDD" w:rsidRPr="009B1885" w:rsidRDefault="00625722" w:rsidP="00E55DBF">
            <w:pPr>
              <w:pStyle w:val="Heading4"/>
              <w:numPr>
                <w:ilvl w:val="0"/>
                <w:numId w:val="26"/>
              </w:numPr>
              <w:spacing w:before="0" w:after="160"/>
            </w:pPr>
            <w:r>
              <w:rPr>
                <w:rFonts w:asciiTheme="minorHAnsi" w:hAnsiTheme="minorHAnsi"/>
                <w:caps w:val="0"/>
              </w:rPr>
              <w:t xml:space="preserve"> </w:t>
            </w:r>
            <w:r w:rsidR="00DA1453" w:rsidRPr="009B1885">
              <w:t>V</w:t>
            </w:r>
            <w:r w:rsidR="00E6002A" w:rsidRPr="009B1885">
              <w:t>ital next steps</w:t>
            </w:r>
            <w:r w:rsidR="0020358F">
              <w:t xml:space="preserve"> &amp; Announcements</w:t>
            </w:r>
          </w:p>
          <w:p w14:paraId="3D01C7F6" w14:textId="39D3FD40" w:rsidR="00425306" w:rsidRDefault="00DF7DE2" w:rsidP="00D22766">
            <w:pPr>
              <w:pStyle w:val="NoSpacing"/>
              <w:ind w:left="360"/>
            </w:pPr>
            <w:r>
              <w:rPr>
                <w:b/>
                <w:bCs/>
              </w:rPr>
              <w:t>Agenda item</w:t>
            </w:r>
            <w:r w:rsidR="00E55DBF">
              <w:rPr>
                <w:b/>
                <w:bCs/>
              </w:rPr>
              <w:t>(s)</w:t>
            </w:r>
            <w:r>
              <w:rPr>
                <w:b/>
                <w:bCs/>
              </w:rPr>
              <w:t xml:space="preserve"> for council </w:t>
            </w:r>
            <w:r w:rsidR="00E55DBF">
              <w:rPr>
                <w:b/>
                <w:bCs/>
              </w:rPr>
              <w:t>meeting</w:t>
            </w:r>
            <w:r w:rsidRPr="006252C1">
              <w:t xml:space="preserve">– </w:t>
            </w:r>
            <w:r w:rsidR="00AF2E69">
              <w:t>Vonda can share</w:t>
            </w:r>
          </w:p>
          <w:p w14:paraId="71FFAC47" w14:textId="1934215C" w:rsidR="00AF2E69" w:rsidRDefault="00AF2E69" w:rsidP="00AF2E69">
            <w:pPr>
              <w:pStyle w:val="NoSpacing"/>
              <w:numPr>
                <w:ilvl w:val="1"/>
                <w:numId w:val="26"/>
              </w:numPr>
            </w:pPr>
            <w:r>
              <w:t>Need a visual about all these situations coming together</w:t>
            </w:r>
          </w:p>
          <w:p w14:paraId="095162F4" w14:textId="426DC14C" w:rsidR="00425306" w:rsidRPr="006252C1" w:rsidRDefault="00425306" w:rsidP="00DF7DE2">
            <w:pPr>
              <w:pStyle w:val="NoSpacing"/>
            </w:pPr>
          </w:p>
          <w:p w14:paraId="34B6E3D7" w14:textId="697737E5" w:rsidR="005E2219" w:rsidRDefault="005E2219" w:rsidP="00C828C7">
            <w:pPr>
              <w:pStyle w:val="Heading4"/>
              <w:spacing w:before="0" w:after="160"/>
            </w:pPr>
          </w:p>
          <w:p w14:paraId="1DA843A1" w14:textId="5B373F7E" w:rsidR="00EE4DDD" w:rsidRDefault="00EE4DDD" w:rsidP="00C828C7">
            <w:pPr>
              <w:pStyle w:val="Heading4"/>
              <w:spacing w:before="0" w:after="160"/>
            </w:pPr>
          </w:p>
          <w:p w14:paraId="718BB3F7" w14:textId="77777777" w:rsidR="00EE4DDD" w:rsidRDefault="00EE4DDD" w:rsidP="00C828C7">
            <w:pPr>
              <w:pStyle w:val="Heading4"/>
              <w:spacing w:before="0" w:after="160"/>
            </w:pPr>
          </w:p>
          <w:p w14:paraId="28CF7BA3" w14:textId="6ED71B55" w:rsidR="00625722" w:rsidRPr="009B1885" w:rsidRDefault="00625722" w:rsidP="00C828C7">
            <w:pPr>
              <w:pStyle w:val="Heading4"/>
              <w:spacing w:before="0" w:after="160"/>
            </w:pPr>
          </w:p>
        </w:tc>
      </w:tr>
      <w:tr w:rsidR="00E55DBF" w:rsidRPr="009B1885" w14:paraId="5955E71B" w14:textId="77777777" w:rsidTr="00146112">
        <w:tc>
          <w:tcPr>
            <w:tcW w:w="1980" w:type="dxa"/>
            <w:tcMar>
              <w:top w:w="504" w:type="dxa"/>
              <w:right w:w="720" w:type="dxa"/>
            </w:tcMar>
          </w:tcPr>
          <w:p w14:paraId="2D5D7948" w14:textId="77777777" w:rsidR="00E55DBF" w:rsidRPr="00C733B3" w:rsidRDefault="00E55DBF" w:rsidP="00DD4DF6">
            <w:pPr>
              <w:pStyle w:val="Heading3"/>
              <w:spacing w:before="0"/>
              <w:ind w:right="-540"/>
              <w:rPr>
                <w:sz w:val="28"/>
                <w:szCs w:val="28"/>
              </w:rPr>
            </w:pPr>
          </w:p>
        </w:tc>
        <w:tc>
          <w:tcPr>
            <w:tcW w:w="8640" w:type="dxa"/>
            <w:tcMar>
              <w:top w:w="504" w:type="dxa"/>
              <w:left w:w="0" w:type="dxa"/>
            </w:tcMar>
          </w:tcPr>
          <w:p w14:paraId="76028284" w14:textId="77777777" w:rsidR="00E55DBF" w:rsidRPr="00C733B3" w:rsidRDefault="00E55DBF" w:rsidP="00C828C7">
            <w:pPr>
              <w:pStyle w:val="Heading3"/>
              <w:spacing w:before="0"/>
              <w:rPr>
                <w:sz w:val="28"/>
                <w:szCs w:val="28"/>
              </w:rPr>
            </w:pPr>
          </w:p>
        </w:tc>
      </w:tr>
    </w:tbl>
    <w:p w14:paraId="31888E63" w14:textId="0CD53409" w:rsidR="00EE4DDD" w:rsidRDefault="00346CE7" w:rsidP="008C5D6A">
      <w:pPr>
        <w:pStyle w:val="Heading4"/>
        <w:spacing w:before="0" w:after="160"/>
      </w:pPr>
      <w:r>
        <w:t xml:space="preserve"> </w:t>
      </w:r>
    </w:p>
    <w:p w14:paraId="5A370C06" w14:textId="5391B3D4" w:rsidR="00346CE7" w:rsidRPr="00A67DF4" w:rsidRDefault="00346CE7" w:rsidP="00A67DF4">
      <w:pPr>
        <w:rPr>
          <w:rFonts w:asciiTheme="majorHAnsi" w:eastAsiaTheme="majorEastAsia" w:hAnsiTheme="majorHAnsi" w:cstheme="majorBidi"/>
          <w:iCs/>
          <w:caps/>
        </w:rPr>
      </w:pPr>
    </w:p>
    <w:sectPr w:rsidR="00346CE7" w:rsidRPr="00A67DF4" w:rsidSect="00C828C7">
      <w:headerReference w:type="default" r:id="rId12"/>
      <w:footerReference w:type="default" r:id="rId13"/>
      <w:footerReference w:type="first" r:id="rId14"/>
      <w:pgSz w:w="12240" w:h="15840"/>
      <w:pgMar w:top="270" w:right="720" w:bottom="2160" w:left="864"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BB933" w14:textId="77777777" w:rsidR="00DA570C" w:rsidRDefault="00DA570C" w:rsidP="00713050">
      <w:pPr>
        <w:spacing w:line="240" w:lineRule="auto"/>
      </w:pPr>
      <w:r>
        <w:separator/>
      </w:r>
    </w:p>
  </w:endnote>
  <w:endnote w:type="continuationSeparator" w:id="0">
    <w:p w14:paraId="33D765F8" w14:textId="77777777" w:rsidR="00DA570C" w:rsidRDefault="00DA570C"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for contact Information"/>
    </w:tblPr>
    <w:tblGrid>
      <w:gridCol w:w="2664"/>
      <w:gridCol w:w="2664"/>
      <w:gridCol w:w="2664"/>
      <w:gridCol w:w="2664"/>
    </w:tblGrid>
    <w:tr w:rsidR="005E2219" w14:paraId="10ED129D" w14:textId="77777777" w:rsidTr="00FA030D">
      <w:tc>
        <w:tcPr>
          <w:tcW w:w="2621" w:type="dxa"/>
          <w:tcMar>
            <w:top w:w="648" w:type="dxa"/>
            <w:left w:w="115" w:type="dxa"/>
            <w:bottom w:w="0" w:type="dxa"/>
            <w:right w:w="115" w:type="dxa"/>
          </w:tcMar>
        </w:tcPr>
        <w:p w14:paraId="452A8BD0" w14:textId="77777777" w:rsidR="005E2219" w:rsidRDefault="005E2219" w:rsidP="005E2219">
          <w:pPr>
            <w:pStyle w:val="Footer"/>
          </w:pPr>
          <w:r>
            <w:rPr>
              <w:noProof/>
            </w:rPr>
            <w:drawing>
              <wp:inline distT="0" distB="0" distL="0" distR="0" wp14:anchorId="6C9D9F8F" wp14:editId="75FF1C65">
                <wp:extent cx="381000" cy="381000"/>
                <wp:effectExtent l="0" t="0" r="0" b="0"/>
                <wp:docPr id="286" name="Graphic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nternet.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1000" cy="381000"/>
                        </a:xfrm>
                        <a:prstGeom prst="rect">
                          <a:avLst/>
                        </a:prstGeom>
                      </pic:spPr>
                    </pic:pic>
                  </a:graphicData>
                </a:graphic>
              </wp:inline>
            </w:drawing>
          </w:r>
        </w:p>
      </w:tc>
      <w:tc>
        <w:tcPr>
          <w:tcW w:w="2621" w:type="dxa"/>
          <w:tcMar>
            <w:top w:w="648" w:type="dxa"/>
            <w:left w:w="115" w:type="dxa"/>
            <w:bottom w:w="0" w:type="dxa"/>
            <w:right w:w="115" w:type="dxa"/>
          </w:tcMar>
        </w:tcPr>
        <w:p w14:paraId="0C4287B4" w14:textId="77777777" w:rsidR="005E2219" w:rsidRDefault="005E2219" w:rsidP="005E2219">
          <w:pPr>
            <w:pStyle w:val="Footer"/>
          </w:pPr>
          <w:r>
            <w:rPr>
              <w:noProof/>
            </w:rPr>
            <w:drawing>
              <wp:inline distT="0" distB="0" distL="0" distR="0" wp14:anchorId="56F13AD0" wp14:editId="7F6A1B98">
                <wp:extent cx="381000" cy="381000"/>
                <wp:effectExtent l="0" t="0" r="0" b="0"/>
                <wp:docPr id="287" name="Graphic 287"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Marker.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81287" cy="381287"/>
                        </a:xfrm>
                        <a:prstGeom prst="rect">
                          <a:avLst/>
                        </a:prstGeom>
                      </pic:spPr>
                    </pic:pic>
                  </a:graphicData>
                </a:graphic>
              </wp:inline>
            </w:drawing>
          </w:r>
        </w:p>
      </w:tc>
      <w:tc>
        <w:tcPr>
          <w:tcW w:w="2621" w:type="dxa"/>
          <w:tcMar>
            <w:top w:w="648" w:type="dxa"/>
            <w:left w:w="115" w:type="dxa"/>
            <w:bottom w:w="0" w:type="dxa"/>
            <w:right w:w="115" w:type="dxa"/>
          </w:tcMar>
        </w:tcPr>
        <w:p w14:paraId="6F5CAF66" w14:textId="77777777" w:rsidR="005E2219" w:rsidRDefault="005E2219" w:rsidP="005E2219">
          <w:pPr>
            <w:pStyle w:val="Footer"/>
          </w:pPr>
          <w:r>
            <w:rPr>
              <w:noProof/>
            </w:rPr>
            <w:drawing>
              <wp:inline distT="0" distB="0" distL="0" distR="0" wp14:anchorId="24B194D9" wp14:editId="4BA821C6">
                <wp:extent cx="276225" cy="276225"/>
                <wp:effectExtent l="76200" t="76200" r="85725" b="8572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acebook7.pn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76225" cy="276225"/>
                        </a:xfrm>
                        <a:prstGeom prst="rect">
                          <a:avLst/>
                        </a:prstGeom>
                        <a:ln w="69850">
                          <a:solidFill>
                            <a:schemeClr val="bg1"/>
                          </a:solidFill>
                        </a:ln>
                      </pic:spPr>
                    </pic:pic>
                  </a:graphicData>
                </a:graphic>
              </wp:inline>
            </w:drawing>
          </w:r>
        </w:p>
      </w:tc>
      <w:tc>
        <w:tcPr>
          <w:tcW w:w="2621" w:type="dxa"/>
          <w:tcMar>
            <w:top w:w="648" w:type="dxa"/>
            <w:left w:w="115" w:type="dxa"/>
            <w:bottom w:w="0" w:type="dxa"/>
            <w:right w:w="115" w:type="dxa"/>
          </w:tcMar>
        </w:tcPr>
        <w:p w14:paraId="51C1BFEF" w14:textId="77777777" w:rsidR="005E2219" w:rsidRDefault="005E2219" w:rsidP="005E2219">
          <w:pPr>
            <w:pStyle w:val="Footer"/>
          </w:pPr>
          <w:r>
            <w:rPr>
              <w:noProof/>
            </w:rPr>
            <mc:AlternateContent>
              <mc:Choice Requires="wps">
                <w:drawing>
                  <wp:anchor distT="0" distB="0" distL="114300" distR="114300" simplePos="0" relativeHeight="251660288" behindDoc="0" locked="0" layoutInCell="1" allowOverlap="1" wp14:anchorId="0C2473B6" wp14:editId="6D77CB3B">
                    <wp:simplePos x="0" y="0"/>
                    <wp:positionH relativeFrom="page">
                      <wp:posOffset>-5669280</wp:posOffset>
                    </wp:positionH>
                    <wp:positionV relativeFrom="paragraph">
                      <wp:posOffset>367030</wp:posOffset>
                    </wp:positionV>
                    <wp:extent cx="9267825" cy="133350"/>
                    <wp:effectExtent l="0" t="0" r="9525" b="0"/>
                    <wp:wrapNone/>
                    <wp:docPr id="68" name="Rectangle 68"/>
                    <wp:cNvGraphicFramePr/>
                    <a:graphic xmlns:a="http://schemas.openxmlformats.org/drawingml/2006/main">
                      <a:graphicData uri="http://schemas.microsoft.com/office/word/2010/wordprocessingShape">
                        <wps:wsp>
                          <wps:cNvSpPr/>
                          <wps:spPr>
                            <a:xfrm>
                              <a:off x="0" y="0"/>
                              <a:ext cx="9267825" cy="1333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FDFF9" id="Rectangle 68" o:spid="_x0000_s1026" style="position:absolute;margin-left:-446.4pt;margin-top:28.9pt;width:729.75pt;height: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" fillcolor="#297fd5 [3206]" stroked="f" strokeweight="1pt">
                    <w10:wrap anchorx="page"/>
                  </v:rect>
                </w:pict>
              </mc:Fallback>
            </mc:AlternateContent>
          </w:r>
          <w:r>
            <w:rPr>
              <w:noProof/>
            </w:rPr>
            <w:drawing>
              <wp:inline distT="0" distB="0" distL="0" distR="0" wp14:anchorId="27BC8687" wp14:editId="0681B8B2">
                <wp:extent cx="257175" cy="257175"/>
                <wp:effectExtent l="76200" t="76200" r="85725" b="8572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thumbnail.jpg"/>
                        <pic:cNvPicPr/>
                      </pic:nvPicPr>
                      <pic:blipFill>
                        <a:blip r:embed="rId7">
                          <a:extLst>
                            <a:ext uri="{28A0092B-C50C-407E-A947-70E740481C1C}">
                              <a14:useLocalDpi xmlns:a14="http://schemas.microsoft.com/office/drawing/2010/main" val="0"/>
                            </a:ext>
                          </a:extLst>
                        </a:blip>
                        <a:stretch>
                          <a:fillRect/>
                        </a:stretch>
                      </pic:blipFill>
                      <pic:spPr>
                        <a:xfrm>
                          <a:off x="0" y="0"/>
                          <a:ext cx="257290" cy="257290"/>
                        </a:xfrm>
                        <a:prstGeom prst="rect">
                          <a:avLst/>
                        </a:prstGeom>
                        <a:ln w="76200">
                          <a:solidFill>
                            <a:schemeClr val="bg1"/>
                          </a:solidFill>
                        </a:ln>
                      </pic:spPr>
                    </pic:pic>
                  </a:graphicData>
                </a:graphic>
              </wp:inline>
            </w:drawing>
          </w:r>
        </w:p>
      </w:tc>
    </w:tr>
    <w:tr w:rsidR="005E2219" w14:paraId="2B0A1D41" w14:textId="77777777" w:rsidTr="00FA030D">
      <w:tc>
        <w:tcPr>
          <w:tcW w:w="2621" w:type="dxa"/>
          <w:tcMar>
            <w:top w:w="144" w:type="dxa"/>
            <w:left w:w="115" w:type="dxa"/>
            <w:right w:w="115" w:type="dxa"/>
          </w:tcMar>
        </w:tcPr>
        <w:p w14:paraId="71EFBBE4" w14:textId="77777777" w:rsidR="005E2219" w:rsidRPr="00CA3DF1" w:rsidRDefault="00D22766" w:rsidP="005E2219">
          <w:pPr>
            <w:pStyle w:val="Footer"/>
          </w:pPr>
          <w:sdt>
            <w:sdtPr>
              <w:alias w:val="Enter email:"/>
              <w:tag w:val="Enter email:"/>
              <w:id w:val="-511457129"/>
              <w:dataBinding w:prefixMappings="xmlns:ns0='http://schemas.microsoft.com/office/2006/coverPageProps' " w:xpath="/ns0:CoverPageProperties[1]/ns0:CompanyEmail[1]" w:storeItemID="{55AF091B-3C7A-41E3-B477-F2FDAA23CFDA}"/>
              <w15:appearance w15:val="hidden"/>
              <w:text w:multiLine="1"/>
            </w:sdtPr>
            <w:sdtEndPr/>
            <w:sdtContent>
              <w:r w:rsidR="005E2219">
                <w:t>east5ideunified.org</w:t>
              </w:r>
            </w:sdtContent>
          </w:sdt>
        </w:p>
      </w:tc>
      <w:tc>
        <w:tcPr>
          <w:tcW w:w="2621" w:type="dxa"/>
          <w:tcMar>
            <w:top w:w="144" w:type="dxa"/>
            <w:left w:w="115" w:type="dxa"/>
            <w:right w:w="115" w:type="dxa"/>
          </w:tcMar>
        </w:tcPr>
        <w:sdt>
          <w:sdtPr>
            <w:alias w:val="Enter twitter handle:"/>
            <w:tag w:val="Enter twitter handle:"/>
            <w:id w:val="-1190906349"/>
            <w:dataBinding w:prefixMappings="xmlns:ns0='http://schemas.microsoft.com/office/2006/coverPageProps' " w:xpath="/ns0:CoverPageProperties[1]/ns0:CompanyAddress[1]" w:storeItemID="{55AF091B-3C7A-41E3-B477-F2FDAA23CFDA}"/>
            <w15:appearance w15:val="hidden"/>
            <w:text w:multiLine="1"/>
          </w:sdtPr>
          <w:sdtEndPr/>
          <w:sdtContent>
            <w:p w14:paraId="15081623" w14:textId="77777777" w:rsidR="005E2219" w:rsidRPr="00C2098A" w:rsidRDefault="005E2219" w:rsidP="005E2219">
              <w:pPr>
                <w:pStyle w:val="Footer"/>
              </w:pPr>
              <w:r>
                <w:t>3532 franklin street</w:t>
              </w:r>
              <w:r>
                <w:br/>
                <w:t>suite H</w:t>
              </w:r>
            </w:p>
          </w:sdtContent>
        </w:sdt>
      </w:tc>
      <w:tc>
        <w:tcPr>
          <w:tcW w:w="2621" w:type="dxa"/>
          <w:tcMar>
            <w:top w:w="144" w:type="dxa"/>
            <w:left w:w="115" w:type="dxa"/>
            <w:right w:w="115" w:type="dxa"/>
          </w:tcMar>
        </w:tcPr>
        <w:sdt>
          <w:sdtPr>
            <w:alias w:val="Enter telephone:"/>
            <w:tag w:val="Enter telephone:"/>
            <w:id w:val="-1051765570"/>
            <w:dataBinding w:prefixMappings="xmlns:ns0='http://schemas.microsoft.com/office/2006/coverPageProps' " w:xpath="/ns0:CoverPageProperties[1]/ns0:CompanyPhone[1]" w:storeItemID="{55AF091B-3C7A-41E3-B477-F2FDAA23CFDA}"/>
            <w15:appearance w15:val="hidden"/>
            <w:text w:multiLine="1"/>
          </w:sdtPr>
          <w:sdtEndPr/>
          <w:sdtContent>
            <w:p w14:paraId="7245FD60" w14:textId="77777777" w:rsidR="005E2219" w:rsidRPr="00C2098A" w:rsidRDefault="005E2219" w:rsidP="005E2219">
              <w:pPr>
                <w:pStyle w:val="Footer"/>
              </w:pPr>
              <w:r>
                <w:t>east5ideunified</w:t>
              </w:r>
            </w:p>
          </w:sdtContent>
        </w:sdt>
      </w:tc>
      <w:tc>
        <w:tcPr>
          <w:tcW w:w="2621" w:type="dxa"/>
          <w:tcMar>
            <w:top w:w="144" w:type="dxa"/>
            <w:left w:w="115" w:type="dxa"/>
            <w:right w:w="115" w:type="dxa"/>
          </w:tcMar>
        </w:tcPr>
        <w:sdt>
          <w:sdtPr>
            <w:alias w:val="Enter linkedIn url:"/>
            <w:tag w:val="Enter linkedIn url:"/>
            <w:id w:val="1546339367"/>
            <w:dataBinding w:prefixMappings="xmlns:ns0='http://schemas.microsoft.com/office/2006/coverPageProps' " w:xpath="/ns0:CoverPageProperties[1]/ns0:CompanyFax[1]" w:storeItemID="{55AF091B-3C7A-41E3-B477-F2FDAA23CFDA}"/>
            <w15:appearance w15:val="hidden"/>
            <w:text w:multiLine="1"/>
          </w:sdtPr>
          <w:sdtEndPr/>
          <w:sdtContent>
            <w:p w14:paraId="021642B7" w14:textId="77777777" w:rsidR="005E2219" w:rsidRPr="00C2098A" w:rsidRDefault="005E2219" w:rsidP="005E2219">
              <w:pPr>
                <w:pStyle w:val="Footer"/>
              </w:pPr>
              <w:r>
                <w:t>find our network on CivicNetwork.io</w:t>
              </w:r>
            </w:p>
          </w:sdtContent>
        </w:sdt>
      </w:tc>
    </w:tr>
  </w:tbl>
  <w:p w14:paraId="30D2196E" w14:textId="77777777" w:rsidR="00C2098A" w:rsidRPr="005E2219" w:rsidRDefault="00C2098A" w:rsidP="00C828C7">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for contact Information"/>
    </w:tblPr>
    <w:tblGrid>
      <w:gridCol w:w="2664"/>
      <w:gridCol w:w="2664"/>
      <w:gridCol w:w="2664"/>
      <w:gridCol w:w="2664"/>
    </w:tblGrid>
    <w:tr w:rsidR="00217980" w14:paraId="0052BE09" w14:textId="77777777" w:rsidTr="003C5528">
      <w:tc>
        <w:tcPr>
          <w:tcW w:w="2621" w:type="dxa"/>
          <w:tcMar>
            <w:top w:w="648" w:type="dxa"/>
            <w:left w:w="115" w:type="dxa"/>
            <w:bottom w:w="0" w:type="dxa"/>
            <w:right w:w="115" w:type="dxa"/>
          </w:tcMar>
        </w:tcPr>
        <w:p w14:paraId="673B1362" w14:textId="77777777" w:rsidR="00217980" w:rsidRDefault="009B1885" w:rsidP="00217980">
          <w:pPr>
            <w:pStyle w:val="Footer"/>
          </w:pPr>
          <w:r>
            <w:rPr>
              <w:noProof/>
            </w:rPr>
            <w:drawing>
              <wp:inline distT="0" distB="0" distL="0" distR="0" wp14:anchorId="39973B5D" wp14:editId="79CD2930">
                <wp:extent cx="381000" cy="381000"/>
                <wp:effectExtent l="0" t="0" r="0" b="0"/>
                <wp:docPr id="290" name="Graphic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nternet.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1000" cy="381000"/>
                        </a:xfrm>
                        <a:prstGeom prst="rect">
                          <a:avLst/>
                        </a:prstGeom>
                      </pic:spPr>
                    </pic:pic>
                  </a:graphicData>
                </a:graphic>
              </wp:inline>
            </w:drawing>
          </w:r>
        </w:p>
      </w:tc>
      <w:tc>
        <w:tcPr>
          <w:tcW w:w="2621" w:type="dxa"/>
          <w:tcMar>
            <w:top w:w="648" w:type="dxa"/>
            <w:left w:w="115" w:type="dxa"/>
            <w:bottom w:w="0" w:type="dxa"/>
            <w:right w:w="115" w:type="dxa"/>
          </w:tcMar>
        </w:tcPr>
        <w:p w14:paraId="606396F4" w14:textId="77777777" w:rsidR="00217980" w:rsidRDefault="009B1885" w:rsidP="00217980">
          <w:pPr>
            <w:pStyle w:val="Footer"/>
          </w:pPr>
          <w:r>
            <w:rPr>
              <w:noProof/>
            </w:rPr>
            <w:drawing>
              <wp:inline distT="0" distB="0" distL="0" distR="0" wp14:anchorId="4EB1FE70" wp14:editId="1D7AED06">
                <wp:extent cx="381000" cy="381000"/>
                <wp:effectExtent l="0" t="0" r="0" b="0"/>
                <wp:docPr id="291" name="Graphic 291"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Marker.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81287" cy="381287"/>
                        </a:xfrm>
                        <a:prstGeom prst="rect">
                          <a:avLst/>
                        </a:prstGeom>
                      </pic:spPr>
                    </pic:pic>
                  </a:graphicData>
                </a:graphic>
              </wp:inline>
            </w:drawing>
          </w:r>
        </w:p>
      </w:tc>
      <w:tc>
        <w:tcPr>
          <w:tcW w:w="2621" w:type="dxa"/>
          <w:tcMar>
            <w:top w:w="648" w:type="dxa"/>
            <w:left w:w="115" w:type="dxa"/>
            <w:bottom w:w="0" w:type="dxa"/>
            <w:right w:w="115" w:type="dxa"/>
          </w:tcMar>
        </w:tcPr>
        <w:p w14:paraId="67A2EE3F" w14:textId="77777777" w:rsidR="00217980" w:rsidRDefault="005E2219" w:rsidP="00217980">
          <w:pPr>
            <w:pStyle w:val="Footer"/>
          </w:pPr>
          <w:r>
            <w:rPr>
              <w:noProof/>
            </w:rPr>
            <w:drawing>
              <wp:inline distT="0" distB="0" distL="0" distR="0" wp14:anchorId="0FE3CCF5" wp14:editId="313A9B50">
                <wp:extent cx="276225" cy="276225"/>
                <wp:effectExtent l="76200" t="76200" r="85725" b="857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acebook7.pn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76225" cy="276225"/>
                        </a:xfrm>
                        <a:prstGeom prst="rect">
                          <a:avLst/>
                        </a:prstGeom>
                        <a:ln w="69850">
                          <a:solidFill>
                            <a:schemeClr val="bg1"/>
                          </a:solidFill>
                        </a:ln>
                      </pic:spPr>
                    </pic:pic>
                  </a:graphicData>
                </a:graphic>
              </wp:inline>
            </w:drawing>
          </w:r>
        </w:p>
      </w:tc>
      <w:tc>
        <w:tcPr>
          <w:tcW w:w="2621" w:type="dxa"/>
          <w:tcMar>
            <w:top w:w="648" w:type="dxa"/>
            <w:left w:w="115" w:type="dxa"/>
            <w:bottom w:w="0" w:type="dxa"/>
            <w:right w:w="115" w:type="dxa"/>
          </w:tcMar>
        </w:tcPr>
        <w:p w14:paraId="709ADE65" w14:textId="77777777" w:rsidR="00217980" w:rsidRDefault="009B1885" w:rsidP="00217980">
          <w:pPr>
            <w:pStyle w:val="Footer"/>
          </w:pPr>
          <w:r>
            <w:rPr>
              <w:noProof/>
            </w:rPr>
            <w:drawing>
              <wp:inline distT="0" distB="0" distL="0" distR="0" wp14:anchorId="30650A67" wp14:editId="2F4CF00E">
                <wp:extent cx="257175" cy="257175"/>
                <wp:effectExtent l="76200" t="76200" r="85725" b="8572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thumbnail.jpg"/>
                        <pic:cNvPicPr/>
                      </pic:nvPicPr>
                      <pic:blipFill>
                        <a:blip r:embed="rId7">
                          <a:extLst>
                            <a:ext uri="{28A0092B-C50C-407E-A947-70E740481C1C}">
                              <a14:useLocalDpi xmlns:a14="http://schemas.microsoft.com/office/drawing/2010/main" val="0"/>
                            </a:ext>
                          </a:extLst>
                        </a:blip>
                        <a:stretch>
                          <a:fillRect/>
                        </a:stretch>
                      </pic:blipFill>
                      <pic:spPr>
                        <a:xfrm>
                          <a:off x="0" y="0"/>
                          <a:ext cx="257290" cy="257290"/>
                        </a:xfrm>
                        <a:prstGeom prst="rect">
                          <a:avLst/>
                        </a:prstGeom>
                        <a:ln w="76200">
                          <a:solidFill>
                            <a:schemeClr val="bg1"/>
                          </a:solidFill>
                        </a:ln>
                      </pic:spPr>
                    </pic:pic>
                  </a:graphicData>
                </a:graphic>
              </wp:inline>
            </w:drawing>
          </w:r>
        </w:p>
      </w:tc>
    </w:tr>
    <w:tr w:rsidR="00217980" w14:paraId="535F2B9F" w14:textId="77777777" w:rsidTr="006D76B1">
      <w:tc>
        <w:tcPr>
          <w:tcW w:w="2621" w:type="dxa"/>
          <w:tcMar>
            <w:top w:w="144" w:type="dxa"/>
            <w:left w:w="115" w:type="dxa"/>
            <w:right w:w="115" w:type="dxa"/>
          </w:tcMar>
        </w:tcPr>
        <w:p w14:paraId="0150FDC5" w14:textId="77777777" w:rsidR="00811117" w:rsidRPr="00CA3DF1" w:rsidRDefault="00D22766" w:rsidP="003C5528">
          <w:pPr>
            <w:pStyle w:val="Footer"/>
          </w:pPr>
          <w:sdt>
            <w:sdtPr>
              <w:alias w:val="Enter email:"/>
              <w:tag w:val="Enter email:"/>
              <w:id w:val="-383170964"/>
              <w:dataBinding w:prefixMappings="xmlns:ns0='http://schemas.microsoft.com/office/2006/coverPageProps' " w:xpath="/ns0:CoverPageProperties[1]/ns0:CompanyEmail[1]" w:storeItemID="{55AF091B-3C7A-41E3-B477-F2FDAA23CFDA}"/>
              <w15:appearance w15:val="hidden"/>
              <w:text w:multiLine="1"/>
            </w:sdtPr>
            <w:sdtEndPr/>
            <w:sdtContent>
              <w:r w:rsidR="009B1885">
                <w:t>east5ideunified.org</w:t>
              </w:r>
            </w:sdtContent>
          </w:sdt>
        </w:p>
      </w:tc>
      <w:tc>
        <w:tcPr>
          <w:tcW w:w="2621" w:type="dxa"/>
          <w:tcMar>
            <w:top w:w="144" w:type="dxa"/>
            <w:left w:w="115" w:type="dxa"/>
            <w:right w:w="115" w:type="dxa"/>
          </w:tcMar>
        </w:tcPr>
        <w:sdt>
          <w:sdtPr>
            <w:alias w:val="Enter twitter handle:"/>
            <w:tag w:val="Enter twitter handle:"/>
            <w:id w:val="-396755681"/>
            <w:dataBinding w:prefixMappings="xmlns:ns0='http://schemas.microsoft.com/office/2006/coverPageProps' " w:xpath="/ns0:CoverPageProperties[1]/ns0:CompanyAddress[1]" w:storeItemID="{55AF091B-3C7A-41E3-B477-F2FDAA23CFDA}"/>
            <w15:appearance w15:val="hidden"/>
            <w:text w:multiLine="1"/>
          </w:sdtPr>
          <w:sdtEndPr/>
          <w:sdtContent>
            <w:p w14:paraId="1B241F46" w14:textId="77777777" w:rsidR="00811117" w:rsidRPr="00C2098A" w:rsidRDefault="009B1885" w:rsidP="00217980">
              <w:pPr>
                <w:pStyle w:val="Footer"/>
              </w:pPr>
              <w:r>
                <w:t>3532 franklin street</w:t>
              </w:r>
              <w:r>
                <w:br/>
                <w:t>suite H</w:t>
              </w:r>
            </w:p>
          </w:sdtContent>
        </w:sdt>
      </w:tc>
      <w:tc>
        <w:tcPr>
          <w:tcW w:w="2621" w:type="dxa"/>
          <w:tcMar>
            <w:top w:w="144" w:type="dxa"/>
            <w:left w:w="115" w:type="dxa"/>
            <w:right w:w="115" w:type="dxa"/>
          </w:tcMar>
        </w:tcPr>
        <w:sdt>
          <w:sdtPr>
            <w:alias w:val="Enter telephone:"/>
            <w:tag w:val="Enter telephone:"/>
            <w:id w:val="-185606726"/>
            <w:dataBinding w:prefixMappings="xmlns:ns0='http://schemas.microsoft.com/office/2006/coverPageProps' " w:xpath="/ns0:CoverPageProperties[1]/ns0:CompanyPhone[1]" w:storeItemID="{55AF091B-3C7A-41E3-B477-F2FDAA23CFDA}"/>
            <w15:appearance w15:val="hidden"/>
            <w:text w:multiLine="1"/>
          </w:sdtPr>
          <w:sdtEndPr/>
          <w:sdtContent>
            <w:p w14:paraId="53D084D3" w14:textId="77777777" w:rsidR="00811117" w:rsidRPr="00C2098A" w:rsidRDefault="005E2219" w:rsidP="00217980">
              <w:pPr>
                <w:pStyle w:val="Footer"/>
              </w:pPr>
              <w:r>
                <w:t>east5ideunified</w:t>
              </w:r>
            </w:p>
          </w:sdtContent>
        </w:sdt>
      </w:tc>
      <w:tc>
        <w:tcPr>
          <w:tcW w:w="2621" w:type="dxa"/>
          <w:tcMar>
            <w:top w:w="144" w:type="dxa"/>
            <w:left w:w="115" w:type="dxa"/>
            <w:right w:w="115" w:type="dxa"/>
          </w:tcMar>
        </w:tcPr>
        <w:sdt>
          <w:sdtPr>
            <w:alias w:val="Enter linkedIn url:"/>
            <w:tag w:val="Enter linkedIn url:"/>
            <w:id w:val="-2117821526"/>
            <w:dataBinding w:prefixMappings="xmlns:ns0='http://schemas.microsoft.com/office/2006/coverPageProps' " w:xpath="/ns0:CoverPageProperties[1]/ns0:CompanyFax[1]" w:storeItemID="{55AF091B-3C7A-41E3-B477-F2FDAA23CFDA}"/>
            <w15:appearance w15:val="hidden"/>
            <w:text w:multiLine="1"/>
          </w:sdtPr>
          <w:sdtEndPr/>
          <w:sdtContent>
            <w:p w14:paraId="01848140" w14:textId="77777777" w:rsidR="00811117" w:rsidRPr="00C2098A" w:rsidRDefault="005E2219" w:rsidP="00217980">
              <w:pPr>
                <w:pStyle w:val="Footer"/>
              </w:pPr>
              <w:r>
                <w:t>find our network</w:t>
              </w:r>
              <w:r w:rsidR="009B1885">
                <w:t xml:space="preserve"> on CivicNetwork.io</w:t>
              </w:r>
            </w:p>
          </w:sdtContent>
        </w:sdt>
      </w:tc>
    </w:tr>
  </w:tbl>
  <w:p w14:paraId="05195586"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0EC74" w14:textId="77777777" w:rsidR="00DA570C" w:rsidRDefault="00DA570C" w:rsidP="00713050">
      <w:pPr>
        <w:spacing w:line="240" w:lineRule="auto"/>
      </w:pPr>
      <w:r>
        <w:separator/>
      </w:r>
    </w:p>
  </w:footnote>
  <w:footnote w:type="continuationSeparator" w:id="0">
    <w:p w14:paraId="35D93425" w14:textId="77777777" w:rsidR="00DA570C" w:rsidRDefault="00DA570C"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864" w:type="dxa"/>
      <w:tblLayout w:type="fixed"/>
      <w:tblCellMar>
        <w:left w:w="0" w:type="dxa"/>
        <w:right w:w="0" w:type="dxa"/>
      </w:tblCellMar>
      <w:tblLook w:val="04A0" w:firstRow="1" w:lastRow="0" w:firstColumn="1" w:lastColumn="0" w:noHBand="0" w:noVBand="1"/>
      <w:tblDescription w:val="Continuation page header layout table"/>
    </w:tblPr>
    <w:tblGrid>
      <w:gridCol w:w="3613"/>
      <w:gridCol w:w="7043"/>
    </w:tblGrid>
    <w:tr w:rsidR="005E2219" w:rsidRPr="009B1885" w14:paraId="37C6606B" w14:textId="77777777" w:rsidTr="00C828C7">
      <w:trPr>
        <w:trHeight w:hRule="exact" w:val="1901"/>
      </w:trPr>
      <w:tc>
        <w:tcPr>
          <w:tcW w:w="3564" w:type="dxa"/>
          <w:tcMar>
            <w:top w:w="821" w:type="dxa"/>
            <w:right w:w="720" w:type="dxa"/>
          </w:tcMar>
        </w:tcPr>
        <w:p w14:paraId="0412B1EC" w14:textId="77777777" w:rsidR="001A5CA9" w:rsidRPr="009B1885" w:rsidRDefault="005E2219" w:rsidP="001A5CA9">
          <w:pPr>
            <w:pStyle w:val="Initials"/>
            <w:rPr>
              <w:color w:val="FFFFFF" w:themeColor="background1"/>
            </w:rPr>
          </w:pPr>
          <w:r>
            <w:rPr>
              <w:noProof/>
              <w:color w:val="FFFFFF" w:themeColor="background1"/>
            </w:rPr>
            <w:drawing>
              <wp:anchor distT="0" distB="0" distL="114300" distR="114300" simplePos="0" relativeHeight="251666432" behindDoc="0" locked="0" layoutInCell="1" allowOverlap="1" wp14:anchorId="7F009C01" wp14:editId="5308CC06">
                <wp:simplePos x="0" y="0"/>
                <wp:positionH relativeFrom="column">
                  <wp:posOffset>243840</wp:posOffset>
                </wp:positionH>
                <wp:positionV relativeFrom="paragraph">
                  <wp:posOffset>-227965</wp:posOffset>
                </wp:positionV>
                <wp:extent cx="1470660" cy="912824"/>
                <wp:effectExtent l="0" t="0" r="0" b="1905"/>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EAST5IDE-UNIFIED-I-UNIDO-Bilingual-Logo.jpg"/>
                        <pic:cNvPicPr/>
                      </pic:nvPicPr>
                      <pic:blipFill>
                        <a:blip r:embed="rId1">
                          <a:extLst>
                            <a:ext uri="{28A0092B-C50C-407E-A947-70E740481C1C}">
                              <a14:useLocalDpi xmlns:a14="http://schemas.microsoft.com/office/drawing/2010/main" val="0"/>
                            </a:ext>
                          </a:extLst>
                        </a:blip>
                        <a:stretch>
                          <a:fillRect/>
                        </a:stretch>
                      </pic:blipFill>
                      <pic:spPr>
                        <a:xfrm>
                          <a:off x="0" y="0"/>
                          <a:ext cx="1470660" cy="912824"/>
                        </a:xfrm>
                        <a:prstGeom prst="rect">
                          <a:avLst/>
                        </a:prstGeom>
                      </pic:spPr>
                    </pic:pic>
                  </a:graphicData>
                </a:graphic>
                <wp14:sizeRelH relativeFrom="margin">
                  <wp14:pctWidth>0</wp14:pctWidth>
                </wp14:sizeRelH>
                <wp14:sizeRelV relativeFrom="margin">
                  <wp14:pctHeight>0</wp14:pctHeight>
                </wp14:sizeRelV>
              </wp:anchor>
            </w:drawing>
          </w:r>
          <w:r w:rsidR="00E02DCD" w:rsidRPr="009B1885">
            <w:rPr>
              <w:noProof/>
              <w:color w:val="FFFFFF" w:themeColor="background1"/>
            </w:rPr>
            <mc:AlternateContent>
              <mc:Choice Requires="wpg">
                <w:drawing>
                  <wp:anchor distT="0" distB="0" distL="114300" distR="114300" simplePos="0" relativeHeight="251654144" behindDoc="1" locked="1" layoutInCell="1" allowOverlap="1" wp14:anchorId="725EC8F8" wp14:editId="093CB013">
                    <wp:simplePos x="0" y="0"/>
                    <wp:positionH relativeFrom="column">
                      <wp:posOffset>0</wp:posOffset>
                    </wp:positionH>
                    <wp:positionV relativeFrom="page">
                      <wp:posOffset>-688975</wp:posOffset>
                    </wp:positionV>
                    <wp:extent cx="7315200" cy="1810385"/>
                    <wp:effectExtent l="0" t="0" r="0" b="0"/>
                    <wp:wrapNone/>
                    <wp:docPr id="3" name="Group 3" title="Continuation page header graphic"/>
                    <wp:cNvGraphicFramePr/>
                    <a:graphic xmlns:a="http://schemas.openxmlformats.org/drawingml/2006/main">
                      <a:graphicData uri="http://schemas.microsoft.com/office/word/2010/wordprocessingGroup">
                        <wpg:wgp>
                          <wpg:cNvGrpSpPr/>
                          <wpg:grpSpPr>
                            <a:xfrm>
                              <a:off x="0" y="0"/>
                              <a:ext cx="7315200" cy="1810385"/>
                              <a:chOff x="0" y="0"/>
                              <a:chExt cx="6665595" cy="1810385"/>
                            </a:xfrm>
                          </wpg:grpSpPr>
                          <wps:wsp>
                            <wps:cNvPr id="53" name="Red rectangle"/>
                            <wps:cNvSpPr/>
                            <wps:spPr>
                              <a:xfrm>
                                <a:off x="1133475" y="419100"/>
                                <a:ext cx="5532120" cy="100584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White circle"/>
                            <wps:cNvSpPr/>
                            <wps:spPr>
                              <a:xfrm>
                                <a:off x="57150" y="57150"/>
                                <a:ext cx="1704363"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d circle"/>
                            <wps:cNvSpPr/>
                            <wps:spPr>
                              <a:xfrm>
                                <a:off x="0" y="0"/>
                                <a:ext cx="1810385" cy="1810385"/>
                              </a:xfrm>
                              <a:prstGeom prst="donut">
                                <a:avLst>
                                  <a:gd name="adj" fmla="val 2897"/>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18000</wp14:pctHeight>
                    </wp14:sizeRelV>
                  </wp:anchor>
                </w:drawing>
              </mc:Choice>
              <mc:Fallback>
                <w:pict>
                  <v:group w14:anchorId="2CF27C0A" id="Group 3" o:spid="_x0000_s1026" alt="Title: Continuation page header graphic" style="position:absolute;margin-left:0;margin-top:-54.25pt;width:8in;height:142.55pt;z-index:-251662336;mso-height-percent:180;mso-position-vertical-relative:page;mso-height-percent:180" coordsize="66655,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">
                    <v:rect id="Red rectangle" o:spid="_x0000_s1027" style="position:absolute;left:11334;top:4191;width:55321;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" fillcolor="#7f8fa9 [3207]" stroked="f" strokeweight="1pt"/>
                    <v:oval id="White circle" o:spid="_x0000_s1028" style="position:absolute;left:571;top:571;width:17044;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9" type="#_x0000_t23" style="position:absolute;width:18103;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" adj="626" fillcolor="#7f8fa9 [3207]" stroked="f" strokeweight="1pt">
                      <v:stroke joinstyle="miter"/>
                    </v:shape>
                    <w10:wrap anchory="page"/>
                    <w10:anchorlock/>
                  </v:group>
                </w:pict>
              </mc:Fallback>
            </mc:AlternateContent>
          </w:r>
          <w:sdt>
            <w:sdtPr>
              <w:rPr>
                <w:color w:val="FFFFFF" w:themeColor="background1"/>
              </w:rPr>
              <w:alias w:val="Enter initials:"/>
              <w:tag w:val="Enter initials:"/>
              <w:id w:val="1740892920"/>
              <w:dataBinding w:prefixMappings="xmlns:ns0='http://schemas.openxmlformats.org/officeDocument/2006/extended-properties' " w:xpath="/ns0:Properties[1]/ns0:Company[1]" w:storeItemID="{6668398D-A668-4E3E-A5EB-62B293D839F1}"/>
              <w15:appearance w15:val="hidden"/>
              <w:text/>
            </w:sdtPr>
            <w:sdtEndPr/>
            <w:sdtContent>
              <w:r w:rsidR="00DA1453" w:rsidRPr="009B1885">
                <w:rPr>
                  <w:color w:val="FFFFFF" w:themeColor="background1"/>
                </w:rPr>
                <w:t>eu</w:t>
              </w:r>
            </w:sdtContent>
          </w:sdt>
        </w:p>
      </w:tc>
      <w:tc>
        <w:tcPr>
          <w:tcW w:w="6948" w:type="dxa"/>
          <w:tcMar>
            <w:top w:w="821" w:type="dxa"/>
            <w:left w:w="0" w:type="dxa"/>
          </w:tcMar>
        </w:tcPr>
        <w:tbl>
          <w:tblPr>
            <w:tblStyle w:val="TableGrid"/>
            <w:tblW w:w="7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7062"/>
          </w:tblGrid>
          <w:tr w:rsidR="009B1885" w:rsidRPr="009B1885" w14:paraId="4F8B9A14" w14:textId="77777777" w:rsidTr="00B21FE7">
            <w:trPr>
              <w:trHeight w:hRule="exact" w:val="1152"/>
            </w:trPr>
            <w:tc>
              <w:tcPr>
                <w:tcW w:w="7062" w:type="dxa"/>
                <w:shd w:val="clear" w:color="auto" w:fill="auto"/>
                <w:vAlign w:val="center"/>
              </w:tcPr>
              <w:p w14:paraId="5C4063FB" w14:textId="71A5583C" w:rsidR="001A5CA9" w:rsidRPr="00050560" w:rsidRDefault="00D22766" w:rsidP="00C10086">
                <w:pPr>
                  <w:pStyle w:val="Heading1"/>
                  <w:spacing w:before="0"/>
                  <w:ind w:right="-462"/>
                  <w:outlineLvl w:val="0"/>
                  <w:rPr>
                    <w:color w:val="FFFFFF" w:themeColor="background1"/>
                    <w:sz w:val="44"/>
                    <w:szCs w:val="44"/>
                  </w:rPr>
                </w:pPr>
                <w:sdt>
                  <w:sdtPr>
                    <w:rPr>
                      <w:color w:val="FFFFFF" w:themeColor="background1"/>
                    </w:rPr>
                    <w:alias w:val="Enter your name:"/>
                    <w:tag w:val="Enter your name:"/>
                    <w:id w:val="-2015290367"/>
                    <w15:dataBinding w:prefixMappings="xmlns:ns0='http://schemas.microsoft.com/temp/samples' " w:xpath="/ns0:employees[1]/ns0:employee[1]/ns0:Address[1]" w:storeItemID="{00000000-0000-0000-0000-000000000000}"/>
                    <w15:appearance w15:val="hidden"/>
                  </w:sdtPr>
                  <w:sdtEndPr>
                    <w:rPr>
                      <w:sz w:val="44"/>
                      <w:szCs w:val="44"/>
                    </w:rPr>
                  </w:sdtEndPr>
                  <w:sdtContent>
                    <w:r w:rsidR="00F92796">
                      <w:rPr>
                        <w:color w:val="FFFFFF" w:themeColor="background1"/>
                        <w:sz w:val="44"/>
                        <w:szCs w:val="44"/>
                      </w:rPr>
                      <w:t>Governance &amp; Finance</w:t>
                    </w:r>
                    <w:r w:rsidR="00B21FE7">
                      <w:rPr>
                        <w:color w:val="FFFFFF" w:themeColor="background1"/>
                        <w:sz w:val="44"/>
                        <w:szCs w:val="44"/>
                      </w:rPr>
                      <w:t xml:space="preserve"> </w:t>
                    </w:r>
                    <w:r w:rsidR="00050560" w:rsidRPr="00050560">
                      <w:rPr>
                        <w:color w:val="FFFFFF" w:themeColor="background1"/>
                        <w:sz w:val="44"/>
                        <w:szCs w:val="44"/>
                      </w:rPr>
                      <w:t>meeting</w:t>
                    </w:r>
                  </w:sdtContent>
                </w:sdt>
              </w:p>
              <w:p w14:paraId="2D4873B4" w14:textId="47FECA98" w:rsidR="001A5CA9" w:rsidRPr="009B1885" w:rsidRDefault="00D22766" w:rsidP="00C10086">
                <w:pPr>
                  <w:pStyle w:val="Heading2"/>
                  <w:ind w:right="-462"/>
                  <w:outlineLvl w:val="1"/>
                  <w:rPr>
                    <w:color w:val="FFFFFF" w:themeColor="background1"/>
                  </w:rPr>
                </w:pPr>
                <w:sdt>
                  <w:sdtPr>
                    <w:rPr>
                      <w:color w:val="FFFFFF" w:themeColor="background1"/>
                    </w:rPr>
                    <w:alias w:val="Enter Profession or Industry:"/>
                    <w:tag w:val="Enter Profession or Industry:"/>
                    <w:id w:val="-1865196549"/>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E55DBF">
                      <w:rPr>
                        <w:color w:val="FFFFFF" w:themeColor="background1"/>
                      </w:rPr>
                      <w:t>april 29, 2020</w:t>
                    </w:r>
                  </w:sdtContent>
                </w:sdt>
                <w:r w:rsidR="00E12C60" w:rsidRPr="009B1885">
                  <w:rPr>
                    <w:color w:val="FFFFFF" w:themeColor="background1"/>
                  </w:rPr>
                  <w:t>|</w:t>
                </w:r>
                <w:r w:rsidR="00E55DBF">
                  <w:rPr>
                    <w:color w:val="FFFFFF" w:themeColor="background1"/>
                  </w:rPr>
                  <w:t>5:00-7:30pm</w:t>
                </w:r>
                <w:sdt>
                  <w:sdtPr>
                    <w:rPr>
                      <w:color w:val="FFFFFF" w:themeColor="background1"/>
                    </w:rPr>
                    <w:alias w:val="Link to other online properties:"/>
                    <w:tag w:val="Link to other online properties:"/>
                    <w:id w:val="-266165229"/>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E55DBF">
                      <w:rPr>
                        <w:color w:val="FFFFFF" w:themeColor="background1"/>
                      </w:rPr>
                      <w:t xml:space="preserve">     </w:t>
                    </w:r>
                  </w:sdtContent>
                </w:sdt>
              </w:p>
            </w:tc>
          </w:tr>
        </w:tbl>
        <w:p w14:paraId="39A2DB5D" w14:textId="77777777" w:rsidR="001A5CA9" w:rsidRPr="009B1885" w:rsidRDefault="001A5CA9" w:rsidP="001A5CA9">
          <w:pPr>
            <w:rPr>
              <w:color w:val="FFFFFF" w:themeColor="background1"/>
            </w:rPr>
          </w:pPr>
        </w:p>
      </w:tc>
    </w:tr>
  </w:tbl>
  <w:p w14:paraId="506DB659" w14:textId="77777777" w:rsidR="00217980" w:rsidRPr="009B1885" w:rsidRDefault="00217980" w:rsidP="001A5CA9">
    <w:pPr>
      <w:pStyle w:val="Header"/>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3AAD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1401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E960F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8669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062A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AEB0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AFE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5411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4E04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6C2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06D99"/>
    <w:multiLevelType w:val="multilevel"/>
    <w:tmpl w:val="B1A47C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3492CBD"/>
    <w:multiLevelType w:val="hybridMultilevel"/>
    <w:tmpl w:val="3258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52735C"/>
    <w:multiLevelType w:val="hybridMultilevel"/>
    <w:tmpl w:val="65002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A57D19"/>
    <w:multiLevelType w:val="hybridMultilevel"/>
    <w:tmpl w:val="044C21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0E2B3A2F"/>
    <w:multiLevelType w:val="multilevel"/>
    <w:tmpl w:val="CEF889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2F91E27"/>
    <w:multiLevelType w:val="multilevel"/>
    <w:tmpl w:val="0CD255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4390060"/>
    <w:multiLevelType w:val="multilevel"/>
    <w:tmpl w:val="1AEC1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014C0F"/>
    <w:multiLevelType w:val="hybridMultilevel"/>
    <w:tmpl w:val="6E40F5C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cs="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47D164E"/>
    <w:multiLevelType w:val="hybridMultilevel"/>
    <w:tmpl w:val="9ED4A3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80478"/>
    <w:multiLevelType w:val="hybridMultilevel"/>
    <w:tmpl w:val="7D9EA2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DAA9586">
      <w:start w:val="1"/>
      <w:numFmt w:val="bullet"/>
      <w:lvlText w:val="-"/>
      <w:lvlJc w:val="left"/>
      <w:pPr>
        <w:ind w:left="4140" w:hanging="360"/>
      </w:pPr>
      <w:rPr>
        <w:rFonts w:ascii="Calibri" w:eastAsiaTheme="minorHAnsi" w:hAnsi="Calibri" w:cs="Calibri"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BE17CC"/>
    <w:multiLevelType w:val="hybridMultilevel"/>
    <w:tmpl w:val="3B3AB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646BB4"/>
    <w:multiLevelType w:val="hybridMultilevel"/>
    <w:tmpl w:val="5E4C0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4A0182"/>
    <w:multiLevelType w:val="multilevel"/>
    <w:tmpl w:val="0054FD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A504E0"/>
    <w:multiLevelType w:val="hybridMultilevel"/>
    <w:tmpl w:val="C57492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7D7180"/>
    <w:multiLevelType w:val="multilevel"/>
    <w:tmpl w:val="05D658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A24A93"/>
    <w:multiLevelType w:val="hybridMultilevel"/>
    <w:tmpl w:val="3A6C9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CF7950"/>
    <w:multiLevelType w:val="hybridMultilevel"/>
    <w:tmpl w:val="953CC01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7" w15:restartNumberingAfterBreak="0">
    <w:nsid w:val="70096026"/>
    <w:multiLevelType w:val="hybridMultilevel"/>
    <w:tmpl w:val="AC1C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7"/>
  </w:num>
  <w:num w:numId="13">
    <w:abstractNumId w:val="25"/>
  </w:num>
  <w:num w:numId="14">
    <w:abstractNumId w:val="21"/>
  </w:num>
  <w:num w:numId="15">
    <w:abstractNumId w:val="19"/>
  </w:num>
  <w:num w:numId="16">
    <w:abstractNumId w:val="16"/>
  </w:num>
  <w:num w:numId="17">
    <w:abstractNumId w:val="15"/>
  </w:num>
  <w:num w:numId="18">
    <w:abstractNumId w:val="22"/>
  </w:num>
  <w:num w:numId="19">
    <w:abstractNumId w:val="14"/>
  </w:num>
  <w:num w:numId="20">
    <w:abstractNumId w:val="24"/>
  </w:num>
  <w:num w:numId="21">
    <w:abstractNumId w:val="10"/>
  </w:num>
  <w:num w:numId="22">
    <w:abstractNumId w:val="12"/>
  </w:num>
  <w:num w:numId="23">
    <w:abstractNumId w:val="23"/>
  </w:num>
  <w:num w:numId="24">
    <w:abstractNumId w:val="20"/>
  </w:num>
  <w:num w:numId="25">
    <w:abstractNumId w:val="18"/>
  </w:num>
  <w:num w:numId="26">
    <w:abstractNumId w:val="17"/>
  </w:num>
  <w:num w:numId="27">
    <w:abstractNumId w:val="1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F7D"/>
    <w:rsid w:val="00003E38"/>
    <w:rsid w:val="00010A41"/>
    <w:rsid w:val="00032CCD"/>
    <w:rsid w:val="00036C8D"/>
    <w:rsid w:val="00050560"/>
    <w:rsid w:val="00066B03"/>
    <w:rsid w:val="000753EA"/>
    <w:rsid w:val="000778D4"/>
    <w:rsid w:val="000832AE"/>
    <w:rsid w:val="000900B3"/>
    <w:rsid w:val="00091382"/>
    <w:rsid w:val="00091458"/>
    <w:rsid w:val="000A07DA"/>
    <w:rsid w:val="000A2BFA"/>
    <w:rsid w:val="000B0619"/>
    <w:rsid w:val="000B61CA"/>
    <w:rsid w:val="000D32DF"/>
    <w:rsid w:val="000D3302"/>
    <w:rsid w:val="000D7563"/>
    <w:rsid w:val="000E3565"/>
    <w:rsid w:val="000F7610"/>
    <w:rsid w:val="00114782"/>
    <w:rsid w:val="00114ED7"/>
    <w:rsid w:val="00125574"/>
    <w:rsid w:val="00140B0E"/>
    <w:rsid w:val="00146112"/>
    <w:rsid w:val="00166BC2"/>
    <w:rsid w:val="001952BF"/>
    <w:rsid w:val="00197E36"/>
    <w:rsid w:val="001A03AE"/>
    <w:rsid w:val="001A102B"/>
    <w:rsid w:val="001A4B12"/>
    <w:rsid w:val="001A5CA9"/>
    <w:rsid w:val="001B2AC1"/>
    <w:rsid w:val="001B403A"/>
    <w:rsid w:val="001C002E"/>
    <w:rsid w:val="001F4583"/>
    <w:rsid w:val="001F4F99"/>
    <w:rsid w:val="001F7080"/>
    <w:rsid w:val="001F7916"/>
    <w:rsid w:val="0020358F"/>
    <w:rsid w:val="002078F0"/>
    <w:rsid w:val="002120E4"/>
    <w:rsid w:val="00217980"/>
    <w:rsid w:val="00232862"/>
    <w:rsid w:val="00233133"/>
    <w:rsid w:val="0023515E"/>
    <w:rsid w:val="00236A9A"/>
    <w:rsid w:val="00242DEA"/>
    <w:rsid w:val="002452EC"/>
    <w:rsid w:val="00245C15"/>
    <w:rsid w:val="002555AA"/>
    <w:rsid w:val="00256A67"/>
    <w:rsid w:val="00261EDD"/>
    <w:rsid w:val="00271662"/>
    <w:rsid w:val="0027404F"/>
    <w:rsid w:val="00290AAA"/>
    <w:rsid w:val="00293B83"/>
    <w:rsid w:val="002B091C"/>
    <w:rsid w:val="002B30DD"/>
    <w:rsid w:val="002C2CDD"/>
    <w:rsid w:val="002D35F5"/>
    <w:rsid w:val="002D45C6"/>
    <w:rsid w:val="002E195C"/>
    <w:rsid w:val="002F03FA"/>
    <w:rsid w:val="00304011"/>
    <w:rsid w:val="00305BD0"/>
    <w:rsid w:val="00313E86"/>
    <w:rsid w:val="003219B5"/>
    <w:rsid w:val="00333CD3"/>
    <w:rsid w:val="003349AA"/>
    <w:rsid w:val="0033611C"/>
    <w:rsid w:val="00340365"/>
    <w:rsid w:val="00342B64"/>
    <w:rsid w:val="00342D5F"/>
    <w:rsid w:val="00346CE7"/>
    <w:rsid w:val="0035255E"/>
    <w:rsid w:val="00364079"/>
    <w:rsid w:val="00366F9C"/>
    <w:rsid w:val="00376D5D"/>
    <w:rsid w:val="00395037"/>
    <w:rsid w:val="003C0439"/>
    <w:rsid w:val="003C4568"/>
    <w:rsid w:val="003C5528"/>
    <w:rsid w:val="003C5F49"/>
    <w:rsid w:val="003D03E5"/>
    <w:rsid w:val="003D13A5"/>
    <w:rsid w:val="003F23E4"/>
    <w:rsid w:val="003F6B3F"/>
    <w:rsid w:val="004077FB"/>
    <w:rsid w:val="004244FF"/>
    <w:rsid w:val="00424DD9"/>
    <w:rsid w:val="00425306"/>
    <w:rsid w:val="004270DF"/>
    <w:rsid w:val="0043402C"/>
    <w:rsid w:val="0046104A"/>
    <w:rsid w:val="004717C5"/>
    <w:rsid w:val="004719E3"/>
    <w:rsid w:val="004800A7"/>
    <w:rsid w:val="004A24CC"/>
    <w:rsid w:val="004B09F8"/>
    <w:rsid w:val="004C02D5"/>
    <w:rsid w:val="004D51BE"/>
    <w:rsid w:val="004E0C0B"/>
    <w:rsid w:val="004E67BA"/>
    <w:rsid w:val="004F4EA7"/>
    <w:rsid w:val="00500CDE"/>
    <w:rsid w:val="00516194"/>
    <w:rsid w:val="00523479"/>
    <w:rsid w:val="00527B15"/>
    <w:rsid w:val="00536017"/>
    <w:rsid w:val="0053683C"/>
    <w:rsid w:val="00543DB7"/>
    <w:rsid w:val="005729B0"/>
    <w:rsid w:val="005C622D"/>
    <w:rsid w:val="005D0A27"/>
    <w:rsid w:val="005E2219"/>
    <w:rsid w:val="00603F43"/>
    <w:rsid w:val="006252C1"/>
    <w:rsid w:val="00625722"/>
    <w:rsid w:val="00627394"/>
    <w:rsid w:val="0063472B"/>
    <w:rsid w:val="006378AE"/>
    <w:rsid w:val="00637D0B"/>
    <w:rsid w:val="00640746"/>
    <w:rsid w:val="00640975"/>
    <w:rsid w:val="00641630"/>
    <w:rsid w:val="00642076"/>
    <w:rsid w:val="00655C94"/>
    <w:rsid w:val="0066272B"/>
    <w:rsid w:val="006761DE"/>
    <w:rsid w:val="00681DF5"/>
    <w:rsid w:val="00684488"/>
    <w:rsid w:val="00696EDC"/>
    <w:rsid w:val="006A3CE7"/>
    <w:rsid w:val="006A421E"/>
    <w:rsid w:val="006A7746"/>
    <w:rsid w:val="006B2EE4"/>
    <w:rsid w:val="006C4C50"/>
    <w:rsid w:val="006D15DB"/>
    <w:rsid w:val="006D76B1"/>
    <w:rsid w:val="006E1CC3"/>
    <w:rsid w:val="006F5B65"/>
    <w:rsid w:val="00713050"/>
    <w:rsid w:val="0072151C"/>
    <w:rsid w:val="00730DDF"/>
    <w:rsid w:val="00741125"/>
    <w:rsid w:val="00743539"/>
    <w:rsid w:val="00746F7F"/>
    <w:rsid w:val="007569C1"/>
    <w:rsid w:val="00763832"/>
    <w:rsid w:val="007756D5"/>
    <w:rsid w:val="00780D2C"/>
    <w:rsid w:val="0078718A"/>
    <w:rsid w:val="007C3CDD"/>
    <w:rsid w:val="007D2696"/>
    <w:rsid w:val="007D2FD2"/>
    <w:rsid w:val="007E2B91"/>
    <w:rsid w:val="008009F2"/>
    <w:rsid w:val="008021CC"/>
    <w:rsid w:val="00811117"/>
    <w:rsid w:val="00823C54"/>
    <w:rsid w:val="0083460F"/>
    <w:rsid w:val="00841146"/>
    <w:rsid w:val="00845177"/>
    <w:rsid w:val="008517C6"/>
    <w:rsid w:val="00853DA9"/>
    <w:rsid w:val="008619B1"/>
    <w:rsid w:val="0088504C"/>
    <w:rsid w:val="0089382B"/>
    <w:rsid w:val="008A1907"/>
    <w:rsid w:val="008A257C"/>
    <w:rsid w:val="008B0D8E"/>
    <w:rsid w:val="008C5D6A"/>
    <w:rsid w:val="008C6BCA"/>
    <w:rsid w:val="008C7B50"/>
    <w:rsid w:val="008D2232"/>
    <w:rsid w:val="008E4B30"/>
    <w:rsid w:val="00901686"/>
    <w:rsid w:val="00905D8D"/>
    <w:rsid w:val="00906BEE"/>
    <w:rsid w:val="00923500"/>
    <w:rsid w:val="009243E7"/>
    <w:rsid w:val="00932A95"/>
    <w:rsid w:val="0093759D"/>
    <w:rsid w:val="00956C03"/>
    <w:rsid w:val="00983B4D"/>
    <w:rsid w:val="00984C3B"/>
    <w:rsid w:val="00985D58"/>
    <w:rsid w:val="009B1885"/>
    <w:rsid w:val="009B3C40"/>
    <w:rsid w:val="00A02FEC"/>
    <w:rsid w:val="00A1198C"/>
    <w:rsid w:val="00A149EB"/>
    <w:rsid w:val="00A236ED"/>
    <w:rsid w:val="00A42540"/>
    <w:rsid w:val="00A46E34"/>
    <w:rsid w:val="00A50939"/>
    <w:rsid w:val="00A54C43"/>
    <w:rsid w:val="00A5504D"/>
    <w:rsid w:val="00A67DF4"/>
    <w:rsid w:val="00A740E4"/>
    <w:rsid w:val="00A765C8"/>
    <w:rsid w:val="00A83413"/>
    <w:rsid w:val="00AA2605"/>
    <w:rsid w:val="00AA374F"/>
    <w:rsid w:val="00AA6A40"/>
    <w:rsid w:val="00AA73E3"/>
    <w:rsid w:val="00AA75F6"/>
    <w:rsid w:val="00AB771F"/>
    <w:rsid w:val="00AC3EB4"/>
    <w:rsid w:val="00AD00FD"/>
    <w:rsid w:val="00AF0A8E"/>
    <w:rsid w:val="00AF2B69"/>
    <w:rsid w:val="00AF2E69"/>
    <w:rsid w:val="00AF6D5B"/>
    <w:rsid w:val="00B15DF1"/>
    <w:rsid w:val="00B21FE7"/>
    <w:rsid w:val="00B31DD0"/>
    <w:rsid w:val="00B5653D"/>
    <w:rsid w:val="00B5664D"/>
    <w:rsid w:val="00B818F7"/>
    <w:rsid w:val="00B87E5D"/>
    <w:rsid w:val="00B94207"/>
    <w:rsid w:val="00BA0745"/>
    <w:rsid w:val="00BA5B40"/>
    <w:rsid w:val="00BD0206"/>
    <w:rsid w:val="00BE2430"/>
    <w:rsid w:val="00BF572E"/>
    <w:rsid w:val="00C10086"/>
    <w:rsid w:val="00C10391"/>
    <w:rsid w:val="00C11C04"/>
    <w:rsid w:val="00C2098A"/>
    <w:rsid w:val="00C3114C"/>
    <w:rsid w:val="00C43C12"/>
    <w:rsid w:val="00C5444A"/>
    <w:rsid w:val="00C54B63"/>
    <w:rsid w:val="00C612DA"/>
    <w:rsid w:val="00C64383"/>
    <w:rsid w:val="00C733B3"/>
    <w:rsid w:val="00C75890"/>
    <w:rsid w:val="00C7741E"/>
    <w:rsid w:val="00C828C7"/>
    <w:rsid w:val="00C86E64"/>
    <w:rsid w:val="00C875AB"/>
    <w:rsid w:val="00CA3DF1"/>
    <w:rsid w:val="00CA4287"/>
    <w:rsid w:val="00CA4581"/>
    <w:rsid w:val="00CB0DBE"/>
    <w:rsid w:val="00CB6D30"/>
    <w:rsid w:val="00CB6FC4"/>
    <w:rsid w:val="00CE18D5"/>
    <w:rsid w:val="00CE34BD"/>
    <w:rsid w:val="00CF1F06"/>
    <w:rsid w:val="00CF5A4C"/>
    <w:rsid w:val="00D01D47"/>
    <w:rsid w:val="00D04109"/>
    <w:rsid w:val="00D22766"/>
    <w:rsid w:val="00D445CF"/>
    <w:rsid w:val="00D4592B"/>
    <w:rsid w:val="00D511DE"/>
    <w:rsid w:val="00D526FD"/>
    <w:rsid w:val="00D90796"/>
    <w:rsid w:val="00D97A41"/>
    <w:rsid w:val="00DA1453"/>
    <w:rsid w:val="00DA570C"/>
    <w:rsid w:val="00DB630C"/>
    <w:rsid w:val="00DD3CF6"/>
    <w:rsid w:val="00DD4DF6"/>
    <w:rsid w:val="00DD6416"/>
    <w:rsid w:val="00DE08E9"/>
    <w:rsid w:val="00DF3557"/>
    <w:rsid w:val="00DF4E0A"/>
    <w:rsid w:val="00DF7DE2"/>
    <w:rsid w:val="00E02DCD"/>
    <w:rsid w:val="00E12C60"/>
    <w:rsid w:val="00E15F7D"/>
    <w:rsid w:val="00E22E87"/>
    <w:rsid w:val="00E310D2"/>
    <w:rsid w:val="00E338D1"/>
    <w:rsid w:val="00E55DBF"/>
    <w:rsid w:val="00E57630"/>
    <w:rsid w:val="00E6002A"/>
    <w:rsid w:val="00E63EA3"/>
    <w:rsid w:val="00E709E4"/>
    <w:rsid w:val="00E711CD"/>
    <w:rsid w:val="00E81C43"/>
    <w:rsid w:val="00E86C2B"/>
    <w:rsid w:val="00E92A9B"/>
    <w:rsid w:val="00EB2D52"/>
    <w:rsid w:val="00ED628E"/>
    <w:rsid w:val="00EE4DDD"/>
    <w:rsid w:val="00EF3529"/>
    <w:rsid w:val="00EF6FAE"/>
    <w:rsid w:val="00EF7CC9"/>
    <w:rsid w:val="00F207C0"/>
    <w:rsid w:val="00F20AE5"/>
    <w:rsid w:val="00F21362"/>
    <w:rsid w:val="00F24542"/>
    <w:rsid w:val="00F306D2"/>
    <w:rsid w:val="00F47E97"/>
    <w:rsid w:val="00F52483"/>
    <w:rsid w:val="00F645C7"/>
    <w:rsid w:val="00F92796"/>
    <w:rsid w:val="00FB35A0"/>
    <w:rsid w:val="00FE2C66"/>
    <w:rsid w:val="00FE3288"/>
    <w:rsid w:val="00FF4243"/>
    <w:rsid w:val="00FF4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C176B3"/>
  <w15:chartTrackingRefBased/>
  <w15:docId w15:val="{C4CCD03C-261D-474B-B20E-A88E308E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BEE"/>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906BEE"/>
    <w:pPr>
      <w:keepNext/>
      <w:keepLines/>
      <w:pBdr>
        <w:bottom w:val="single" w:sz="48" w:space="1" w:color="4A66AC" w:themeColor="accent1"/>
      </w:pBdr>
      <w:spacing w:before="600" w:after="16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906BEE"/>
    <w:pPr>
      <w:keepNext/>
      <w:keepLines/>
      <w:spacing w:before="20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unhideWhenUsed/>
    <w:qFormat/>
    <w:rsid w:val="00AA75F6"/>
    <w:pPr>
      <w:keepNext/>
      <w:keepLines/>
      <w:spacing w:before="40"/>
      <w:outlineLvl w:val="4"/>
    </w:pPr>
    <w:rPr>
      <w:rFonts w:asciiTheme="majorHAnsi" w:eastAsiaTheme="majorEastAsia" w:hAnsiTheme="majorHAnsi" w:cstheme="majorBidi"/>
      <w:color w:val="374C80" w:themeColor="accent1" w:themeShade="BF"/>
    </w:rPr>
  </w:style>
  <w:style w:type="paragraph" w:styleId="Heading6">
    <w:name w:val="heading 6"/>
    <w:basedOn w:val="Normal"/>
    <w:next w:val="Normal"/>
    <w:link w:val="Heading6Char"/>
    <w:uiPriority w:val="9"/>
    <w:semiHidden/>
    <w:unhideWhenUsed/>
    <w:qFormat/>
    <w:rsid w:val="00AA75F6"/>
    <w:pPr>
      <w:keepNext/>
      <w:keepLines/>
      <w:spacing w:before="40"/>
      <w:outlineLvl w:val="5"/>
    </w:pPr>
    <w:rPr>
      <w:rFonts w:asciiTheme="majorHAnsi" w:eastAsiaTheme="majorEastAsia" w:hAnsiTheme="majorHAnsi" w:cstheme="majorBidi"/>
      <w:color w:val="243255" w:themeColor="accent1" w:themeShade="7F"/>
    </w:rPr>
  </w:style>
  <w:style w:type="paragraph" w:styleId="Heading7">
    <w:name w:val="heading 7"/>
    <w:basedOn w:val="Normal"/>
    <w:next w:val="Normal"/>
    <w:link w:val="Heading7Char"/>
    <w:uiPriority w:val="9"/>
    <w:semiHidden/>
    <w:unhideWhenUsed/>
    <w:qFormat/>
    <w:rsid w:val="00AA75F6"/>
    <w:pPr>
      <w:keepNext/>
      <w:keepLines/>
      <w:spacing w:before="40"/>
      <w:outlineLvl w:val="6"/>
    </w:pPr>
    <w:rPr>
      <w:rFonts w:asciiTheme="majorHAnsi" w:eastAsiaTheme="majorEastAsia" w:hAnsiTheme="majorHAnsi" w:cstheme="majorBidi"/>
      <w:i/>
      <w:iCs/>
      <w:color w:val="243255" w:themeColor="accent1" w:themeShade="7F"/>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906BEE"/>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3D03E5"/>
    <w:rPr>
      <w:color w:val="595959" w:themeColor="text1" w:themeTint="A6"/>
    </w:rPr>
  </w:style>
  <w:style w:type="character" w:customStyle="1" w:styleId="Heading4Char">
    <w:name w:val="Heading 4 Char"/>
    <w:basedOn w:val="DefaultParagraphFont"/>
    <w:link w:val="Heading4"/>
    <w:uiPriority w:val="9"/>
    <w:rsid w:val="00906BEE"/>
    <w:rPr>
      <w:rFonts w:asciiTheme="majorHAnsi" w:eastAsiaTheme="majorEastAsia" w:hAnsiTheme="majorHAnsi" w:cstheme="majorBidi"/>
      <w:iCs/>
      <w:caps/>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906BEE"/>
    <w:pPr>
      <w:spacing w:after="1480" w:line="240" w:lineRule="auto"/>
      <w:ind w:left="144" w:right="360"/>
      <w:contextualSpacing/>
      <w:jc w:val="center"/>
    </w:pPr>
    <w:rPr>
      <w:rFonts w:asciiTheme="majorHAnsi" w:hAnsiTheme="majorHAnsi"/>
      <w:caps/>
      <w:color w:val="4A66AC"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AA75F6"/>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A75F6"/>
    <w:rPr>
      <w:rFonts w:ascii="Segoe UI" w:hAnsi="Segoe UI" w:cs="Segoe UI"/>
      <w:szCs w:val="18"/>
    </w:rPr>
  </w:style>
  <w:style w:type="paragraph" w:styleId="Bibliography">
    <w:name w:val="Bibliography"/>
    <w:basedOn w:val="Normal"/>
    <w:next w:val="Normal"/>
    <w:uiPriority w:val="37"/>
    <w:semiHidden/>
    <w:unhideWhenUsed/>
    <w:rsid w:val="00AA75F6"/>
  </w:style>
  <w:style w:type="paragraph" w:styleId="BlockText">
    <w:name w:val="Block Text"/>
    <w:basedOn w:val="Normal"/>
    <w:uiPriority w:val="99"/>
    <w:semiHidden/>
    <w:unhideWhenUsed/>
    <w:rsid w:val="003D03E5"/>
    <w:pPr>
      <w:pBdr>
        <w:top w:val="single" w:sz="2" w:space="10" w:color="4A66AC" w:themeColor="accent1"/>
        <w:left w:val="single" w:sz="2" w:space="10" w:color="4A66AC" w:themeColor="accent1"/>
        <w:bottom w:val="single" w:sz="2" w:space="10" w:color="4A66AC" w:themeColor="accent1"/>
        <w:right w:val="single" w:sz="2" w:space="10" w:color="4A66AC" w:themeColor="accent1"/>
      </w:pBdr>
      <w:ind w:left="1152" w:right="1152"/>
    </w:pPr>
    <w:rPr>
      <w:rFonts w:eastAsiaTheme="minorEastAsia"/>
      <w:i/>
      <w:iCs/>
      <w:color w:val="374C80" w:themeColor="accent1" w:themeShade="BF"/>
    </w:rPr>
  </w:style>
  <w:style w:type="paragraph" w:styleId="BodyText">
    <w:name w:val="Body Text"/>
    <w:basedOn w:val="Normal"/>
    <w:link w:val="BodyTextChar"/>
    <w:uiPriority w:val="99"/>
    <w:semiHidden/>
    <w:unhideWhenUsed/>
    <w:rsid w:val="00AA75F6"/>
    <w:pPr>
      <w:spacing w:after="120"/>
    </w:pPr>
  </w:style>
  <w:style w:type="character" w:customStyle="1" w:styleId="BodyTextChar">
    <w:name w:val="Body Text Char"/>
    <w:basedOn w:val="DefaultParagraphFont"/>
    <w:link w:val="BodyText"/>
    <w:uiPriority w:val="99"/>
    <w:semiHidden/>
    <w:rsid w:val="00AA75F6"/>
  </w:style>
  <w:style w:type="paragraph" w:styleId="BodyText2">
    <w:name w:val="Body Text 2"/>
    <w:basedOn w:val="Normal"/>
    <w:link w:val="BodyText2Char"/>
    <w:uiPriority w:val="99"/>
    <w:semiHidden/>
    <w:unhideWhenUsed/>
    <w:rsid w:val="00AA75F6"/>
    <w:pPr>
      <w:spacing w:after="120" w:line="480" w:lineRule="auto"/>
    </w:pPr>
  </w:style>
  <w:style w:type="character" w:customStyle="1" w:styleId="BodyText2Char">
    <w:name w:val="Body Text 2 Char"/>
    <w:basedOn w:val="DefaultParagraphFont"/>
    <w:link w:val="BodyText2"/>
    <w:uiPriority w:val="99"/>
    <w:semiHidden/>
    <w:rsid w:val="00AA75F6"/>
  </w:style>
  <w:style w:type="paragraph" w:styleId="BodyText3">
    <w:name w:val="Body Text 3"/>
    <w:basedOn w:val="Normal"/>
    <w:link w:val="BodyText3Char"/>
    <w:uiPriority w:val="99"/>
    <w:semiHidden/>
    <w:unhideWhenUsed/>
    <w:rsid w:val="00AA75F6"/>
    <w:pPr>
      <w:spacing w:after="120"/>
    </w:pPr>
    <w:rPr>
      <w:szCs w:val="16"/>
    </w:rPr>
  </w:style>
  <w:style w:type="character" w:customStyle="1" w:styleId="BodyText3Char">
    <w:name w:val="Body Text 3 Char"/>
    <w:basedOn w:val="DefaultParagraphFont"/>
    <w:link w:val="BodyText3"/>
    <w:uiPriority w:val="99"/>
    <w:semiHidden/>
    <w:rsid w:val="00AA75F6"/>
    <w:rPr>
      <w:szCs w:val="16"/>
    </w:rPr>
  </w:style>
  <w:style w:type="paragraph" w:styleId="BodyTextFirstIndent">
    <w:name w:val="Body Text First Indent"/>
    <w:basedOn w:val="BodyText"/>
    <w:link w:val="BodyTextFirstIndentChar"/>
    <w:uiPriority w:val="99"/>
    <w:semiHidden/>
    <w:unhideWhenUsed/>
    <w:rsid w:val="00AA75F6"/>
    <w:pPr>
      <w:spacing w:after="0"/>
      <w:ind w:firstLine="360"/>
    </w:pPr>
  </w:style>
  <w:style w:type="character" w:customStyle="1" w:styleId="BodyTextFirstIndentChar">
    <w:name w:val="Body Text First Indent Char"/>
    <w:basedOn w:val="BodyTextChar"/>
    <w:link w:val="BodyTextFirstIndent"/>
    <w:uiPriority w:val="99"/>
    <w:semiHidden/>
    <w:rsid w:val="00AA75F6"/>
  </w:style>
  <w:style w:type="paragraph" w:styleId="BodyTextIndent">
    <w:name w:val="Body Text Indent"/>
    <w:basedOn w:val="Normal"/>
    <w:link w:val="BodyTextIndentChar"/>
    <w:uiPriority w:val="99"/>
    <w:semiHidden/>
    <w:unhideWhenUsed/>
    <w:rsid w:val="00AA75F6"/>
    <w:pPr>
      <w:spacing w:after="120"/>
      <w:ind w:left="360"/>
    </w:pPr>
  </w:style>
  <w:style w:type="character" w:customStyle="1" w:styleId="BodyTextIndentChar">
    <w:name w:val="Body Text Indent Char"/>
    <w:basedOn w:val="DefaultParagraphFont"/>
    <w:link w:val="BodyTextIndent"/>
    <w:uiPriority w:val="99"/>
    <w:semiHidden/>
    <w:rsid w:val="00AA75F6"/>
  </w:style>
  <w:style w:type="paragraph" w:styleId="BodyTextFirstIndent2">
    <w:name w:val="Body Text First Indent 2"/>
    <w:basedOn w:val="BodyTextIndent"/>
    <w:link w:val="BodyTextFirstIndent2Char"/>
    <w:uiPriority w:val="99"/>
    <w:semiHidden/>
    <w:unhideWhenUsed/>
    <w:rsid w:val="00AA75F6"/>
    <w:pPr>
      <w:spacing w:after="0"/>
      <w:ind w:firstLine="360"/>
    </w:pPr>
  </w:style>
  <w:style w:type="character" w:customStyle="1" w:styleId="BodyTextFirstIndent2Char">
    <w:name w:val="Body Text First Indent 2 Char"/>
    <w:basedOn w:val="BodyTextIndentChar"/>
    <w:link w:val="BodyTextFirstIndent2"/>
    <w:uiPriority w:val="99"/>
    <w:semiHidden/>
    <w:rsid w:val="00AA75F6"/>
  </w:style>
  <w:style w:type="paragraph" w:styleId="BodyTextIndent2">
    <w:name w:val="Body Text Indent 2"/>
    <w:basedOn w:val="Normal"/>
    <w:link w:val="BodyTextIndent2Char"/>
    <w:uiPriority w:val="99"/>
    <w:semiHidden/>
    <w:unhideWhenUsed/>
    <w:rsid w:val="00AA75F6"/>
    <w:pPr>
      <w:spacing w:after="120" w:line="480" w:lineRule="auto"/>
      <w:ind w:left="360"/>
    </w:pPr>
  </w:style>
  <w:style w:type="character" w:customStyle="1" w:styleId="BodyTextIndent2Char">
    <w:name w:val="Body Text Indent 2 Char"/>
    <w:basedOn w:val="DefaultParagraphFont"/>
    <w:link w:val="BodyTextIndent2"/>
    <w:uiPriority w:val="99"/>
    <w:semiHidden/>
    <w:rsid w:val="00AA75F6"/>
  </w:style>
  <w:style w:type="paragraph" w:styleId="BodyTextIndent3">
    <w:name w:val="Body Text Indent 3"/>
    <w:basedOn w:val="Normal"/>
    <w:link w:val="BodyTextIndent3Char"/>
    <w:uiPriority w:val="99"/>
    <w:semiHidden/>
    <w:unhideWhenUsed/>
    <w:rsid w:val="00AA75F6"/>
    <w:pPr>
      <w:spacing w:after="120"/>
      <w:ind w:left="360"/>
    </w:pPr>
    <w:rPr>
      <w:szCs w:val="16"/>
    </w:rPr>
  </w:style>
  <w:style w:type="character" w:customStyle="1" w:styleId="BodyTextIndent3Char">
    <w:name w:val="Body Text Indent 3 Char"/>
    <w:basedOn w:val="DefaultParagraphFont"/>
    <w:link w:val="BodyTextIndent3"/>
    <w:uiPriority w:val="99"/>
    <w:semiHidden/>
    <w:rsid w:val="00AA75F6"/>
    <w:rPr>
      <w:szCs w:val="16"/>
    </w:rPr>
  </w:style>
  <w:style w:type="character" w:styleId="BookTitle">
    <w:name w:val="Book Title"/>
    <w:basedOn w:val="DefaultParagraphFont"/>
    <w:uiPriority w:val="33"/>
    <w:semiHidden/>
    <w:unhideWhenUsed/>
    <w:qFormat/>
    <w:rsid w:val="00AA75F6"/>
    <w:rPr>
      <w:b/>
      <w:bCs/>
      <w:i/>
      <w:iCs/>
      <w:spacing w:val="5"/>
    </w:rPr>
  </w:style>
  <w:style w:type="paragraph" w:styleId="Caption">
    <w:name w:val="caption"/>
    <w:basedOn w:val="Normal"/>
    <w:next w:val="Normal"/>
    <w:uiPriority w:val="35"/>
    <w:semiHidden/>
    <w:unhideWhenUsed/>
    <w:qFormat/>
    <w:rsid w:val="00AA75F6"/>
    <w:pPr>
      <w:spacing w:after="200" w:line="240" w:lineRule="auto"/>
    </w:pPr>
    <w:rPr>
      <w:i/>
      <w:iCs/>
      <w:color w:val="242852" w:themeColor="text2"/>
      <w:szCs w:val="18"/>
    </w:rPr>
  </w:style>
  <w:style w:type="paragraph" w:styleId="Closing">
    <w:name w:val="Closing"/>
    <w:basedOn w:val="Normal"/>
    <w:link w:val="ClosingChar"/>
    <w:uiPriority w:val="99"/>
    <w:semiHidden/>
    <w:unhideWhenUsed/>
    <w:rsid w:val="00AA75F6"/>
    <w:pPr>
      <w:spacing w:line="240" w:lineRule="auto"/>
      <w:ind w:left="4320"/>
    </w:pPr>
  </w:style>
  <w:style w:type="character" w:customStyle="1" w:styleId="ClosingChar">
    <w:name w:val="Closing Char"/>
    <w:basedOn w:val="DefaultParagraphFont"/>
    <w:link w:val="Closing"/>
    <w:uiPriority w:val="99"/>
    <w:semiHidden/>
    <w:rsid w:val="00AA75F6"/>
  </w:style>
  <w:style w:type="table" w:styleId="ColorfulGrid">
    <w:name w:val="Colorful Grid"/>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DFEF" w:themeFill="accent1" w:themeFillTint="33"/>
    </w:tcPr>
    <w:tblStylePr w:type="firstRow">
      <w:rPr>
        <w:b/>
        <w:bCs/>
      </w:rPr>
      <w:tblPr/>
      <w:tcPr>
        <w:shd w:val="clear" w:color="auto" w:fill="B5C0DF" w:themeFill="accent1" w:themeFillTint="66"/>
      </w:tcPr>
    </w:tblStylePr>
    <w:tblStylePr w:type="lastRow">
      <w:rPr>
        <w:b/>
        <w:bCs/>
        <w:color w:val="000000" w:themeColor="text1"/>
      </w:rPr>
      <w:tblPr/>
      <w:tcPr>
        <w:shd w:val="clear" w:color="auto" w:fill="B5C0DF" w:themeFill="accent1" w:themeFillTint="66"/>
      </w:tcPr>
    </w:tblStylePr>
    <w:tblStylePr w:type="firstCol">
      <w:rPr>
        <w:color w:val="FFFFFF" w:themeColor="background1"/>
      </w:rPr>
      <w:tblPr/>
      <w:tcPr>
        <w:shd w:val="clear" w:color="auto" w:fill="374C80" w:themeFill="accent1" w:themeFillShade="BF"/>
      </w:tcPr>
    </w:tblStylePr>
    <w:tblStylePr w:type="lastCol">
      <w:rPr>
        <w:color w:val="FFFFFF" w:themeColor="background1"/>
      </w:rPr>
      <w:tblPr/>
      <w:tcPr>
        <w:shd w:val="clear" w:color="auto" w:fill="374C80" w:themeFill="accent1" w:themeFillShade="BF"/>
      </w:tc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ColorfulGrid-Accent2">
    <w:name w:val="Colorful Grid Accent 2"/>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EBF5" w:themeFill="accent2" w:themeFillTint="33"/>
    </w:tcPr>
    <w:tblStylePr w:type="firstRow">
      <w:rPr>
        <w:b/>
        <w:bCs/>
      </w:rPr>
      <w:tblPr/>
      <w:tcPr>
        <w:shd w:val="clear" w:color="auto" w:fill="C0D7EC" w:themeFill="accent2" w:themeFillTint="66"/>
      </w:tcPr>
    </w:tblStylePr>
    <w:tblStylePr w:type="lastRow">
      <w:rPr>
        <w:b/>
        <w:bCs/>
        <w:color w:val="000000" w:themeColor="text1"/>
      </w:rPr>
      <w:tblPr/>
      <w:tcPr>
        <w:shd w:val="clear" w:color="auto" w:fill="C0D7EC" w:themeFill="accent2" w:themeFillTint="66"/>
      </w:tcPr>
    </w:tblStylePr>
    <w:tblStylePr w:type="firstCol">
      <w:rPr>
        <w:color w:val="FFFFFF" w:themeColor="background1"/>
      </w:rPr>
      <w:tblPr/>
      <w:tcPr>
        <w:shd w:val="clear" w:color="auto" w:fill="3476B1" w:themeFill="accent2" w:themeFillShade="BF"/>
      </w:tcPr>
    </w:tblStylePr>
    <w:tblStylePr w:type="lastCol">
      <w:rPr>
        <w:color w:val="FFFFFF" w:themeColor="background1"/>
      </w:rPr>
      <w:tblPr/>
      <w:tcPr>
        <w:shd w:val="clear" w:color="auto" w:fill="3476B1" w:themeFill="accent2" w:themeFillShade="BF"/>
      </w:tc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ColorfulGrid-Accent3">
    <w:name w:val="Colorful Grid Accent 3"/>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ColorfulGrid-Accent4">
    <w:name w:val="Colorful Grid Accent 4"/>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8ED" w:themeFill="accent4" w:themeFillTint="33"/>
    </w:tcPr>
    <w:tblStylePr w:type="firstRow">
      <w:rPr>
        <w:b/>
        <w:bCs/>
      </w:rPr>
      <w:tblPr/>
      <w:tcPr>
        <w:shd w:val="clear" w:color="auto" w:fill="CBD2DC" w:themeFill="accent4" w:themeFillTint="66"/>
      </w:tcPr>
    </w:tblStylePr>
    <w:tblStylePr w:type="lastRow">
      <w:rPr>
        <w:b/>
        <w:bCs/>
        <w:color w:val="000000" w:themeColor="text1"/>
      </w:rPr>
      <w:tblPr/>
      <w:tcPr>
        <w:shd w:val="clear" w:color="auto" w:fill="CBD2DC" w:themeFill="accent4" w:themeFillTint="66"/>
      </w:tcPr>
    </w:tblStylePr>
    <w:tblStylePr w:type="firstCol">
      <w:rPr>
        <w:color w:val="FFFFFF" w:themeColor="background1"/>
      </w:rPr>
      <w:tblPr/>
      <w:tcPr>
        <w:shd w:val="clear" w:color="auto" w:fill="596984" w:themeFill="accent4" w:themeFillShade="BF"/>
      </w:tcPr>
    </w:tblStylePr>
    <w:tblStylePr w:type="lastCol">
      <w:rPr>
        <w:color w:val="FFFFFF" w:themeColor="background1"/>
      </w:rPr>
      <w:tblPr/>
      <w:tcPr>
        <w:shd w:val="clear" w:color="auto" w:fill="596984" w:themeFill="accent4" w:themeFillShade="BF"/>
      </w:tc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ColorfulGrid-Accent5">
    <w:name w:val="Colorful Grid Accent 5"/>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ECEE" w:themeFill="accent5" w:themeFillTint="33"/>
    </w:tcPr>
    <w:tblStylePr w:type="firstRow">
      <w:rPr>
        <w:b/>
        <w:bCs/>
      </w:rPr>
      <w:tblPr/>
      <w:tcPr>
        <w:shd w:val="clear" w:color="auto" w:fill="BCD9DE" w:themeFill="accent5" w:themeFillTint="66"/>
      </w:tcPr>
    </w:tblStylePr>
    <w:tblStylePr w:type="lastRow">
      <w:rPr>
        <w:b/>
        <w:bCs/>
        <w:color w:val="000000" w:themeColor="text1"/>
      </w:rPr>
      <w:tblPr/>
      <w:tcPr>
        <w:shd w:val="clear" w:color="auto" w:fill="BCD9DE" w:themeFill="accent5" w:themeFillTint="66"/>
      </w:tcPr>
    </w:tblStylePr>
    <w:tblStylePr w:type="firstCol">
      <w:rPr>
        <w:color w:val="FFFFFF" w:themeColor="background1"/>
      </w:rPr>
      <w:tblPr/>
      <w:tcPr>
        <w:shd w:val="clear" w:color="auto" w:fill="417A84" w:themeFill="accent5" w:themeFillShade="BF"/>
      </w:tcPr>
    </w:tblStylePr>
    <w:tblStylePr w:type="lastCol">
      <w:rPr>
        <w:color w:val="FFFFFF" w:themeColor="background1"/>
      </w:rPr>
      <w:tblPr/>
      <w:tcPr>
        <w:shd w:val="clear" w:color="auto" w:fill="417A84" w:themeFill="accent5" w:themeFillShade="BF"/>
      </w:tc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ColorfulGrid-Accent6">
    <w:name w:val="Colorful Grid Accent 6"/>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BE8EC" w:themeFill="accent6" w:themeFillTint="33"/>
    </w:tcPr>
    <w:tblStylePr w:type="firstRow">
      <w:rPr>
        <w:b/>
        <w:bCs/>
      </w:rPr>
      <w:tblPr/>
      <w:tcPr>
        <w:shd w:val="clear" w:color="auto" w:fill="D7D2D9" w:themeFill="accent6" w:themeFillTint="66"/>
      </w:tcPr>
    </w:tblStylePr>
    <w:tblStylePr w:type="lastRow">
      <w:rPr>
        <w:b/>
        <w:bCs/>
        <w:color w:val="000000" w:themeColor="text1"/>
      </w:rPr>
      <w:tblPr/>
      <w:tcPr>
        <w:shd w:val="clear" w:color="auto" w:fill="D7D2D9" w:themeFill="accent6" w:themeFillTint="66"/>
      </w:tcPr>
    </w:tblStylePr>
    <w:tblStylePr w:type="firstCol">
      <w:rPr>
        <w:color w:val="FFFFFF" w:themeColor="background1"/>
      </w:rPr>
      <w:tblPr/>
      <w:tcPr>
        <w:shd w:val="clear" w:color="auto" w:fill="77697A" w:themeFill="accent6" w:themeFillShade="BF"/>
      </w:tcPr>
    </w:tblStylePr>
    <w:tblStylePr w:type="lastCol">
      <w:rPr>
        <w:color w:val="FFFFFF" w:themeColor="background1"/>
      </w:rPr>
      <w:tblPr/>
      <w:tcPr>
        <w:shd w:val="clear" w:color="auto" w:fill="77697A" w:themeFill="accent6" w:themeFillShade="BF"/>
      </w:tc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ColorfulList">
    <w:name w:val="Colorful List"/>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ColorfulList-Accent2">
    <w:name w:val="Colorful List Accent 2"/>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ColorfulList-Accent3">
    <w:name w:val="Colorful List Accent 3"/>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9F2FB" w:themeFill="accent3" w:themeFillTint="19"/>
    </w:tcPr>
    <w:tblStylePr w:type="firstRow">
      <w:rPr>
        <w:b/>
        <w:bCs/>
        <w:color w:val="FFFFFF" w:themeColor="background1"/>
      </w:rPr>
      <w:tblPr/>
      <w:tcPr>
        <w:tcBorders>
          <w:bottom w:val="single" w:sz="12" w:space="0" w:color="FFFFFF" w:themeColor="background1"/>
        </w:tcBorders>
        <w:shd w:val="clear" w:color="auto" w:fill="5F708D" w:themeFill="accent4" w:themeFillShade="CC"/>
      </w:tcPr>
    </w:tblStylePr>
    <w:tblStylePr w:type="lastRow">
      <w:rPr>
        <w:b/>
        <w:bCs/>
        <w:color w:val="5F70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FF4" w:themeFill="accent3" w:themeFillTint="3F"/>
      </w:tcPr>
    </w:tblStylePr>
    <w:tblStylePr w:type="band1Horz">
      <w:tblPr/>
      <w:tcPr>
        <w:shd w:val="clear" w:color="auto" w:fill="D3E5F6" w:themeFill="accent3" w:themeFillTint="33"/>
      </w:tcPr>
    </w:tblStylePr>
  </w:style>
  <w:style w:type="table" w:styleId="ColorfulList-Accent4">
    <w:name w:val="Colorful List Accent 4"/>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2F3F6" w:themeFill="accent4" w:themeFillTint="19"/>
    </w:tcPr>
    <w:tblStylePr w:type="firstRow">
      <w:rPr>
        <w:b/>
        <w:bCs/>
        <w:color w:val="FFFFFF" w:themeColor="background1"/>
      </w:rPr>
      <w:tblPr/>
      <w:tcPr>
        <w:tcBorders>
          <w:bottom w:val="single" w:sz="12" w:space="0" w:color="FFFFFF" w:themeColor="background1"/>
        </w:tcBorders>
        <w:shd w:val="clear" w:color="auto" w:fill="2065AA" w:themeFill="accent3" w:themeFillShade="CC"/>
      </w:tcPr>
    </w:tblStylePr>
    <w:tblStylePr w:type="lastRow">
      <w:rPr>
        <w:b/>
        <w:bCs/>
        <w:color w:val="2065A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hemeFill="accent4" w:themeFillTint="3F"/>
      </w:tcPr>
    </w:tblStylePr>
    <w:tblStylePr w:type="band1Horz">
      <w:tblPr/>
      <w:tcPr>
        <w:shd w:val="clear" w:color="auto" w:fill="E5E8ED" w:themeFill="accent4" w:themeFillTint="33"/>
      </w:tcPr>
    </w:tblStylePr>
  </w:style>
  <w:style w:type="table" w:styleId="ColorfulList-Accent5">
    <w:name w:val="Colorful List Accent 5"/>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EF5F7" w:themeFill="accent5" w:themeFillTint="19"/>
    </w:tcPr>
    <w:tblStylePr w:type="firstRow">
      <w:rPr>
        <w:b/>
        <w:bCs/>
        <w:color w:val="FFFFFF" w:themeColor="background1"/>
      </w:rPr>
      <w:tblPr/>
      <w:tcPr>
        <w:tcBorders>
          <w:bottom w:val="single" w:sz="12" w:space="0" w:color="FFFFFF" w:themeColor="background1"/>
        </w:tcBorders>
        <w:shd w:val="clear" w:color="auto" w:fill="7F7082" w:themeFill="accent6" w:themeFillShade="CC"/>
      </w:tcPr>
    </w:tblStylePr>
    <w:tblStylePr w:type="lastRow">
      <w:rPr>
        <w:b/>
        <w:bCs/>
        <w:color w:val="7F70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7EB" w:themeFill="accent5" w:themeFillTint="3F"/>
      </w:tcPr>
    </w:tblStylePr>
    <w:tblStylePr w:type="band1Horz">
      <w:tblPr/>
      <w:tcPr>
        <w:shd w:val="clear" w:color="auto" w:fill="DDECEE" w:themeFill="accent5" w:themeFillTint="33"/>
      </w:tcPr>
    </w:tblStylePr>
  </w:style>
  <w:style w:type="table" w:styleId="ColorfulList-Accent6">
    <w:name w:val="Colorful List Accent 6"/>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5F4F5" w:themeFill="accent6" w:themeFillTint="19"/>
    </w:tcPr>
    <w:tblStylePr w:type="firstRow">
      <w:rPr>
        <w:b/>
        <w:bCs/>
        <w:color w:val="FFFFFF" w:themeColor="background1"/>
      </w:rPr>
      <w:tblPr/>
      <w:tcPr>
        <w:tcBorders>
          <w:bottom w:val="single" w:sz="12" w:space="0" w:color="FFFFFF" w:themeColor="background1"/>
        </w:tcBorders>
        <w:shd w:val="clear" w:color="auto" w:fill="45828D" w:themeFill="accent5" w:themeFillShade="CC"/>
      </w:tcPr>
    </w:tblStylePr>
    <w:tblStylePr w:type="lastRow">
      <w:rPr>
        <w:b/>
        <w:bCs/>
        <w:color w:val="45828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7" w:themeFill="accent6" w:themeFillTint="3F"/>
      </w:tcPr>
    </w:tblStylePr>
    <w:tblStylePr w:type="band1Horz">
      <w:tblPr/>
      <w:tcPr>
        <w:shd w:val="clear" w:color="auto" w:fill="EBE8EC" w:themeFill="accent6" w:themeFillTint="33"/>
      </w:tcPr>
    </w:tblStylePr>
  </w:style>
  <w:style w:type="table" w:styleId="ColorfulShading">
    <w:name w:val="Colorful Shading"/>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629DD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629DD1" w:themeColor="accent2"/>
        <w:left w:val="single" w:sz="4" w:space="0" w:color="4A66AC" w:themeColor="accent1"/>
        <w:bottom w:val="single" w:sz="4" w:space="0" w:color="4A66AC" w:themeColor="accent1"/>
        <w:right w:val="single" w:sz="4" w:space="0" w:color="4A66AC" w:themeColor="accent1"/>
        <w:insideH w:val="single" w:sz="4" w:space="0" w:color="FFFFFF" w:themeColor="background1"/>
        <w:insideV w:val="single" w:sz="4" w:space="0" w:color="FFFFFF" w:themeColor="background1"/>
      </w:tblBorders>
    </w:tblPr>
    <w:tcPr>
      <w:shd w:val="clear" w:color="auto" w:fill="ECEFF7" w:themeFill="accen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C66" w:themeFill="accent1" w:themeFillShade="99"/>
      </w:tcPr>
    </w:tblStylePr>
    <w:tblStylePr w:type="firstCol">
      <w:rPr>
        <w:color w:val="FFFFFF" w:themeColor="background1"/>
      </w:rPr>
      <w:tblPr/>
      <w:tcPr>
        <w:tcBorders>
          <w:top w:val="nil"/>
          <w:left w:val="nil"/>
          <w:bottom w:val="nil"/>
          <w:right w:val="nil"/>
          <w:insideH w:val="single" w:sz="4" w:space="0" w:color="2C3C66" w:themeColor="accent1" w:themeShade="99"/>
          <w:insideV w:val="nil"/>
        </w:tcBorders>
        <w:shd w:val="clear" w:color="auto" w:fill="2C3C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3C66" w:themeFill="accent1" w:themeFillShade="99"/>
      </w:tcPr>
    </w:tblStylePr>
    <w:tblStylePr w:type="band1Vert">
      <w:tblPr/>
      <w:tcPr>
        <w:shd w:val="clear" w:color="auto" w:fill="B5C0DF" w:themeFill="accent1" w:themeFillTint="66"/>
      </w:tcPr>
    </w:tblStylePr>
    <w:tblStylePr w:type="band1Horz">
      <w:tblPr/>
      <w:tcPr>
        <w:shd w:val="clear" w:color="auto" w:fill="A2B1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629DD1" w:themeColor="accent2"/>
        <w:left w:val="single" w:sz="4" w:space="0" w:color="629DD1" w:themeColor="accent2"/>
        <w:bottom w:val="single" w:sz="4" w:space="0" w:color="629DD1" w:themeColor="accent2"/>
        <w:right w:val="single" w:sz="4" w:space="0" w:color="629DD1" w:themeColor="accent2"/>
        <w:insideH w:val="single" w:sz="4" w:space="0" w:color="FFFFFF" w:themeColor="background1"/>
        <w:insideV w:val="single" w:sz="4" w:space="0" w:color="FFFFFF" w:themeColor="background1"/>
      </w:tblBorders>
    </w:tblPr>
    <w:tcPr>
      <w:shd w:val="clear" w:color="auto" w:fill="EFF5FA" w:themeFill="accent2"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5E8E" w:themeFill="accent2" w:themeFillShade="99"/>
      </w:tcPr>
    </w:tblStylePr>
    <w:tblStylePr w:type="firstCol">
      <w:rPr>
        <w:color w:val="FFFFFF" w:themeColor="background1"/>
      </w:rPr>
      <w:tblPr/>
      <w:tcPr>
        <w:tcBorders>
          <w:top w:val="nil"/>
          <w:left w:val="nil"/>
          <w:bottom w:val="nil"/>
          <w:right w:val="nil"/>
          <w:insideH w:val="single" w:sz="4" w:space="0" w:color="295E8E" w:themeColor="accent2" w:themeShade="99"/>
          <w:insideV w:val="nil"/>
        </w:tcBorders>
        <w:shd w:val="clear" w:color="auto" w:fill="295E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95E8E" w:themeFill="accent2" w:themeFillShade="99"/>
      </w:tcPr>
    </w:tblStylePr>
    <w:tblStylePr w:type="band1Vert">
      <w:tblPr/>
      <w:tcPr>
        <w:shd w:val="clear" w:color="auto" w:fill="C0D7EC" w:themeFill="accent2" w:themeFillTint="66"/>
      </w:tcPr>
    </w:tblStylePr>
    <w:tblStylePr w:type="band1Horz">
      <w:tblPr/>
      <w:tcPr>
        <w:shd w:val="clear" w:color="auto" w:fill="B0CDE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ColorfulShading-Accent4">
    <w:name w:val="Colorful Shading Accent 4"/>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297FD5" w:themeColor="accent3"/>
        <w:left w:val="single" w:sz="4" w:space="0" w:color="7F8FA9" w:themeColor="accent4"/>
        <w:bottom w:val="single" w:sz="4" w:space="0" w:color="7F8FA9" w:themeColor="accent4"/>
        <w:right w:val="single" w:sz="4" w:space="0" w:color="7F8FA9" w:themeColor="accent4"/>
        <w:insideH w:val="single" w:sz="4" w:space="0" w:color="FFFFFF" w:themeColor="background1"/>
        <w:insideV w:val="single" w:sz="4" w:space="0" w:color="FFFFFF" w:themeColor="background1"/>
      </w:tblBorders>
    </w:tblPr>
    <w:tcPr>
      <w:shd w:val="clear" w:color="auto" w:fill="F2F3F6" w:themeFill="accent4" w:themeFillTint="19"/>
    </w:tcPr>
    <w:tblStylePr w:type="firstRow">
      <w:rPr>
        <w:b/>
        <w:bCs/>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46A" w:themeFill="accent4" w:themeFillShade="99"/>
      </w:tcPr>
    </w:tblStylePr>
    <w:tblStylePr w:type="firstCol">
      <w:rPr>
        <w:color w:val="FFFFFF" w:themeColor="background1"/>
      </w:rPr>
      <w:tblPr/>
      <w:tcPr>
        <w:tcBorders>
          <w:top w:val="nil"/>
          <w:left w:val="nil"/>
          <w:bottom w:val="nil"/>
          <w:right w:val="nil"/>
          <w:insideH w:val="single" w:sz="4" w:space="0" w:color="47546A" w:themeColor="accent4" w:themeShade="99"/>
          <w:insideV w:val="nil"/>
        </w:tcBorders>
        <w:shd w:val="clear" w:color="auto" w:fill="4754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7546A" w:themeFill="accent4" w:themeFillShade="99"/>
      </w:tcPr>
    </w:tblStylePr>
    <w:tblStylePr w:type="band1Vert">
      <w:tblPr/>
      <w:tcPr>
        <w:shd w:val="clear" w:color="auto" w:fill="CBD2DC" w:themeFill="accent4" w:themeFillTint="66"/>
      </w:tcPr>
    </w:tblStylePr>
    <w:tblStylePr w:type="band1Horz">
      <w:tblPr/>
      <w:tcPr>
        <w:shd w:val="clear" w:color="auto" w:fill="BFC7D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9D90A0" w:themeColor="accent6"/>
        <w:left w:val="single" w:sz="4" w:space="0" w:color="5AA2AE" w:themeColor="accent5"/>
        <w:bottom w:val="single" w:sz="4" w:space="0" w:color="5AA2AE" w:themeColor="accent5"/>
        <w:right w:val="single" w:sz="4" w:space="0" w:color="5AA2AE" w:themeColor="accent5"/>
        <w:insideH w:val="single" w:sz="4" w:space="0" w:color="FFFFFF" w:themeColor="background1"/>
        <w:insideV w:val="single" w:sz="4" w:space="0" w:color="FFFFFF" w:themeColor="background1"/>
      </w:tblBorders>
    </w:tblPr>
    <w:tcPr>
      <w:shd w:val="clear" w:color="auto" w:fill="EEF5F7" w:themeFill="accent5" w:themeFillTint="19"/>
    </w:tcPr>
    <w:tblStylePr w:type="firstRow">
      <w:rPr>
        <w:b/>
        <w:bCs/>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626A" w:themeFill="accent5" w:themeFillShade="99"/>
      </w:tcPr>
    </w:tblStylePr>
    <w:tblStylePr w:type="firstCol">
      <w:rPr>
        <w:color w:val="FFFFFF" w:themeColor="background1"/>
      </w:rPr>
      <w:tblPr/>
      <w:tcPr>
        <w:tcBorders>
          <w:top w:val="nil"/>
          <w:left w:val="nil"/>
          <w:bottom w:val="nil"/>
          <w:right w:val="nil"/>
          <w:insideH w:val="single" w:sz="4" w:space="0" w:color="34626A" w:themeColor="accent5" w:themeShade="99"/>
          <w:insideV w:val="nil"/>
        </w:tcBorders>
        <w:shd w:val="clear" w:color="auto" w:fill="34626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626A" w:themeFill="accent5" w:themeFillShade="99"/>
      </w:tcPr>
    </w:tblStylePr>
    <w:tblStylePr w:type="band1Vert">
      <w:tblPr/>
      <w:tcPr>
        <w:shd w:val="clear" w:color="auto" w:fill="BCD9DE" w:themeFill="accent5" w:themeFillTint="66"/>
      </w:tcPr>
    </w:tblStylePr>
    <w:tblStylePr w:type="band1Horz">
      <w:tblPr/>
      <w:tcPr>
        <w:shd w:val="clear" w:color="auto" w:fill="ACD0D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5AA2AE" w:themeColor="accent5"/>
        <w:left w:val="single" w:sz="4" w:space="0" w:color="9D90A0" w:themeColor="accent6"/>
        <w:bottom w:val="single" w:sz="4" w:space="0" w:color="9D90A0" w:themeColor="accent6"/>
        <w:right w:val="single" w:sz="4" w:space="0" w:color="9D90A0" w:themeColor="accent6"/>
        <w:insideH w:val="single" w:sz="4" w:space="0" w:color="FFFFFF" w:themeColor="background1"/>
        <w:insideV w:val="single" w:sz="4" w:space="0" w:color="FFFFFF" w:themeColor="background1"/>
      </w:tblBorders>
    </w:tblPr>
    <w:tcPr>
      <w:shd w:val="clear" w:color="auto" w:fill="F5F4F5" w:themeFill="accent6" w:themeFillTint="19"/>
    </w:tcPr>
    <w:tblStylePr w:type="firstRow">
      <w:rPr>
        <w:b/>
        <w:bCs/>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462" w:themeFill="accent6" w:themeFillShade="99"/>
      </w:tcPr>
    </w:tblStylePr>
    <w:tblStylePr w:type="firstCol">
      <w:rPr>
        <w:color w:val="FFFFFF" w:themeColor="background1"/>
      </w:rPr>
      <w:tblPr/>
      <w:tcPr>
        <w:tcBorders>
          <w:top w:val="nil"/>
          <w:left w:val="nil"/>
          <w:bottom w:val="nil"/>
          <w:right w:val="nil"/>
          <w:insideH w:val="single" w:sz="4" w:space="0" w:color="5F5462" w:themeColor="accent6" w:themeShade="99"/>
          <w:insideV w:val="nil"/>
        </w:tcBorders>
        <w:shd w:val="clear" w:color="auto" w:fill="5F546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462" w:themeFill="accent6" w:themeFillShade="99"/>
      </w:tcPr>
    </w:tblStylePr>
    <w:tblStylePr w:type="band1Vert">
      <w:tblPr/>
      <w:tcPr>
        <w:shd w:val="clear" w:color="auto" w:fill="D7D2D9" w:themeFill="accent6" w:themeFillTint="66"/>
      </w:tcPr>
    </w:tblStylePr>
    <w:tblStylePr w:type="band1Horz">
      <w:tblPr/>
      <w:tcPr>
        <w:shd w:val="clear" w:color="auto" w:fill="CEC7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A75F6"/>
    <w:rPr>
      <w:sz w:val="22"/>
      <w:szCs w:val="16"/>
    </w:rPr>
  </w:style>
  <w:style w:type="paragraph" w:styleId="CommentText">
    <w:name w:val="annotation text"/>
    <w:basedOn w:val="Normal"/>
    <w:link w:val="CommentTextChar"/>
    <w:uiPriority w:val="99"/>
    <w:semiHidden/>
    <w:unhideWhenUsed/>
    <w:rsid w:val="00AA75F6"/>
    <w:pPr>
      <w:spacing w:line="240" w:lineRule="auto"/>
    </w:pPr>
    <w:rPr>
      <w:szCs w:val="20"/>
    </w:rPr>
  </w:style>
  <w:style w:type="character" w:customStyle="1" w:styleId="CommentTextChar">
    <w:name w:val="Comment Text Char"/>
    <w:basedOn w:val="DefaultParagraphFont"/>
    <w:link w:val="CommentText"/>
    <w:uiPriority w:val="99"/>
    <w:semiHidden/>
    <w:rsid w:val="00AA75F6"/>
    <w:rPr>
      <w:szCs w:val="20"/>
    </w:rPr>
  </w:style>
  <w:style w:type="paragraph" w:styleId="CommentSubject">
    <w:name w:val="annotation subject"/>
    <w:basedOn w:val="CommentText"/>
    <w:next w:val="CommentText"/>
    <w:link w:val="CommentSubjectChar"/>
    <w:uiPriority w:val="99"/>
    <w:semiHidden/>
    <w:unhideWhenUsed/>
    <w:rsid w:val="00AA75F6"/>
    <w:rPr>
      <w:b/>
      <w:bCs/>
    </w:rPr>
  </w:style>
  <w:style w:type="character" w:customStyle="1" w:styleId="CommentSubjectChar">
    <w:name w:val="Comment Subject Char"/>
    <w:basedOn w:val="CommentTextChar"/>
    <w:link w:val="CommentSubject"/>
    <w:uiPriority w:val="99"/>
    <w:semiHidden/>
    <w:rsid w:val="00AA75F6"/>
    <w:rPr>
      <w:b/>
      <w:bCs/>
      <w:szCs w:val="20"/>
    </w:rPr>
  </w:style>
  <w:style w:type="table" w:styleId="DarkList">
    <w:name w:val="Dark List"/>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4A66A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2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74C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74C80" w:themeFill="accent1" w:themeFillShade="BF"/>
      </w:tcPr>
    </w:tblStylePr>
    <w:tblStylePr w:type="band1Vert">
      <w:tblPr/>
      <w:tcPr>
        <w:tcBorders>
          <w:top w:val="nil"/>
          <w:left w:val="nil"/>
          <w:bottom w:val="nil"/>
          <w:right w:val="nil"/>
          <w:insideH w:val="nil"/>
          <w:insideV w:val="nil"/>
        </w:tcBorders>
        <w:shd w:val="clear" w:color="auto" w:fill="374C80" w:themeFill="accent1" w:themeFillShade="BF"/>
      </w:tcPr>
    </w:tblStylePr>
    <w:tblStylePr w:type="band1Horz">
      <w:tblPr/>
      <w:tcPr>
        <w:tcBorders>
          <w:top w:val="nil"/>
          <w:left w:val="nil"/>
          <w:bottom w:val="nil"/>
          <w:right w:val="nil"/>
          <w:insideH w:val="nil"/>
          <w:insideV w:val="nil"/>
        </w:tcBorders>
        <w:shd w:val="clear" w:color="auto" w:fill="374C80" w:themeFill="accent1" w:themeFillShade="BF"/>
      </w:tcPr>
    </w:tblStylePr>
  </w:style>
  <w:style w:type="table" w:styleId="DarkList-Accent2">
    <w:name w:val="Dark List Accent 2"/>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629DD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4E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476B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476B1" w:themeFill="accent2" w:themeFillShade="BF"/>
      </w:tcPr>
    </w:tblStylePr>
    <w:tblStylePr w:type="band1Vert">
      <w:tblPr/>
      <w:tcPr>
        <w:tcBorders>
          <w:top w:val="nil"/>
          <w:left w:val="nil"/>
          <w:bottom w:val="nil"/>
          <w:right w:val="nil"/>
          <w:insideH w:val="nil"/>
          <w:insideV w:val="nil"/>
        </w:tcBorders>
        <w:shd w:val="clear" w:color="auto" w:fill="3476B1" w:themeFill="accent2" w:themeFillShade="BF"/>
      </w:tcPr>
    </w:tblStylePr>
    <w:tblStylePr w:type="band1Horz">
      <w:tblPr/>
      <w:tcPr>
        <w:tcBorders>
          <w:top w:val="nil"/>
          <w:left w:val="nil"/>
          <w:bottom w:val="nil"/>
          <w:right w:val="nil"/>
          <w:insideH w:val="nil"/>
          <w:insideV w:val="nil"/>
        </w:tcBorders>
        <w:shd w:val="clear" w:color="auto" w:fill="3476B1" w:themeFill="accent2" w:themeFillShade="BF"/>
      </w:tcPr>
    </w:tblStylePr>
  </w:style>
  <w:style w:type="table" w:styleId="DarkList-Accent3">
    <w:name w:val="Dark List Accent 3"/>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297FD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3" w:themeFillShade="BF"/>
      </w:tcPr>
    </w:tblStylePr>
    <w:tblStylePr w:type="band1Vert">
      <w:tblPr/>
      <w:tcPr>
        <w:tcBorders>
          <w:top w:val="nil"/>
          <w:left w:val="nil"/>
          <w:bottom w:val="nil"/>
          <w:right w:val="nil"/>
          <w:insideH w:val="nil"/>
          <w:insideV w:val="nil"/>
        </w:tcBorders>
        <w:shd w:val="clear" w:color="auto" w:fill="1E5E9F" w:themeFill="accent3" w:themeFillShade="BF"/>
      </w:tcPr>
    </w:tblStylePr>
    <w:tblStylePr w:type="band1Horz">
      <w:tblPr/>
      <w:tcPr>
        <w:tcBorders>
          <w:top w:val="nil"/>
          <w:left w:val="nil"/>
          <w:bottom w:val="nil"/>
          <w:right w:val="nil"/>
          <w:insideH w:val="nil"/>
          <w:insideV w:val="nil"/>
        </w:tcBorders>
        <w:shd w:val="clear" w:color="auto" w:fill="1E5E9F" w:themeFill="accent3" w:themeFillShade="BF"/>
      </w:tcPr>
    </w:tblStylePr>
  </w:style>
  <w:style w:type="table" w:styleId="DarkList-Accent4">
    <w:name w:val="Dark List Accent 4"/>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DarkList-Accent5">
    <w:name w:val="Dark List Accent 5"/>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5AA2A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51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7A8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7A84" w:themeFill="accent5" w:themeFillShade="BF"/>
      </w:tcPr>
    </w:tblStylePr>
    <w:tblStylePr w:type="band1Vert">
      <w:tblPr/>
      <w:tcPr>
        <w:tcBorders>
          <w:top w:val="nil"/>
          <w:left w:val="nil"/>
          <w:bottom w:val="nil"/>
          <w:right w:val="nil"/>
          <w:insideH w:val="nil"/>
          <w:insideV w:val="nil"/>
        </w:tcBorders>
        <w:shd w:val="clear" w:color="auto" w:fill="417A84" w:themeFill="accent5" w:themeFillShade="BF"/>
      </w:tcPr>
    </w:tblStylePr>
    <w:tblStylePr w:type="band1Horz">
      <w:tblPr/>
      <w:tcPr>
        <w:tcBorders>
          <w:top w:val="nil"/>
          <w:left w:val="nil"/>
          <w:bottom w:val="nil"/>
          <w:right w:val="nil"/>
          <w:insideH w:val="nil"/>
          <w:insideV w:val="nil"/>
        </w:tcBorders>
        <w:shd w:val="clear" w:color="auto" w:fill="417A84" w:themeFill="accent5" w:themeFillShade="BF"/>
      </w:tcPr>
    </w:tblStylePr>
  </w:style>
  <w:style w:type="table" w:styleId="DarkList-Accent6">
    <w:name w:val="Dark List Accent 6"/>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9D90A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55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97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97A" w:themeFill="accent6" w:themeFillShade="BF"/>
      </w:tcPr>
    </w:tblStylePr>
    <w:tblStylePr w:type="band1Vert">
      <w:tblPr/>
      <w:tcPr>
        <w:tcBorders>
          <w:top w:val="nil"/>
          <w:left w:val="nil"/>
          <w:bottom w:val="nil"/>
          <w:right w:val="nil"/>
          <w:insideH w:val="nil"/>
          <w:insideV w:val="nil"/>
        </w:tcBorders>
        <w:shd w:val="clear" w:color="auto" w:fill="77697A" w:themeFill="accent6" w:themeFillShade="BF"/>
      </w:tcPr>
    </w:tblStylePr>
    <w:tblStylePr w:type="band1Horz">
      <w:tblPr/>
      <w:tcPr>
        <w:tcBorders>
          <w:top w:val="nil"/>
          <w:left w:val="nil"/>
          <w:bottom w:val="nil"/>
          <w:right w:val="nil"/>
          <w:insideH w:val="nil"/>
          <w:insideV w:val="nil"/>
        </w:tcBorders>
        <w:shd w:val="clear" w:color="auto" w:fill="77697A" w:themeFill="accent6" w:themeFillShade="BF"/>
      </w:tcPr>
    </w:tblStylePr>
  </w:style>
  <w:style w:type="paragraph" w:styleId="Date">
    <w:name w:val="Date"/>
    <w:basedOn w:val="Normal"/>
    <w:next w:val="Normal"/>
    <w:link w:val="DateChar"/>
    <w:uiPriority w:val="99"/>
    <w:semiHidden/>
    <w:unhideWhenUsed/>
    <w:rsid w:val="00AA75F6"/>
  </w:style>
  <w:style w:type="character" w:customStyle="1" w:styleId="DateChar">
    <w:name w:val="Date Char"/>
    <w:basedOn w:val="DefaultParagraphFont"/>
    <w:link w:val="Date"/>
    <w:uiPriority w:val="99"/>
    <w:semiHidden/>
    <w:rsid w:val="00AA75F6"/>
  </w:style>
  <w:style w:type="paragraph" w:styleId="DocumentMap">
    <w:name w:val="Document Map"/>
    <w:basedOn w:val="Normal"/>
    <w:link w:val="DocumentMapChar"/>
    <w:uiPriority w:val="99"/>
    <w:semiHidden/>
    <w:unhideWhenUsed/>
    <w:rsid w:val="00AA75F6"/>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A75F6"/>
    <w:rPr>
      <w:rFonts w:ascii="Segoe UI" w:hAnsi="Segoe UI" w:cs="Segoe UI"/>
      <w:szCs w:val="16"/>
    </w:rPr>
  </w:style>
  <w:style w:type="paragraph" w:styleId="E-mailSignature">
    <w:name w:val="E-mail Signature"/>
    <w:basedOn w:val="Normal"/>
    <w:link w:val="E-mailSignatureChar"/>
    <w:uiPriority w:val="99"/>
    <w:semiHidden/>
    <w:unhideWhenUsed/>
    <w:rsid w:val="00AA75F6"/>
    <w:pPr>
      <w:spacing w:line="240" w:lineRule="auto"/>
    </w:pPr>
  </w:style>
  <w:style w:type="character" w:customStyle="1" w:styleId="E-mailSignatureChar">
    <w:name w:val="E-mail Signature Char"/>
    <w:basedOn w:val="DefaultParagraphFont"/>
    <w:link w:val="E-mailSignature"/>
    <w:uiPriority w:val="99"/>
    <w:semiHidden/>
    <w:rsid w:val="00AA75F6"/>
  </w:style>
  <w:style w:type="character" w:styleId="Emphasis">
    <w:name w:val="Emphasis"/>
    <w:basedOn w:val="DefaultParagraphFont"/>
    <w:uiPriority w:val="10"/>
    <w:semiHidden/>
    <w:unhideWhenUsed/>
    <w:rsid w:val="00AA75F6"/>
    <w:rPr>
      <w:i/>
      <w:iCs/>
    </w:rPr>
  </w:style>
  <w:style w:type="character" w:styleId="EndnoteReference">
    <w:name w:val="endnote reference"/>
    <w:basedOn w:val="DefaultParagraphFont"/>
    <w:uiPriority w:val="99"/>
    <w:semiHidden/>
    <w:unhideWhenUsed/>
    <w:rsid w:val="00AA75F6"/>
    <w:rPr>
      <w:vertAlign w:val="superscript"/>
    </w:rPr>
  </w:style>
  <w:style w:type="paragraph" w:styleId="EndnoteText">
    <w:name w:val="endnote text"/>
    <w:basedOn w:val="Normal"/>
    <w:link w:val="EndnoteTextChar"/>
    <w:uiPriority w:val="99"/>
    <w:semiHidden/>
    <w:unhideWhenUsed/>
    <w:rsid w:val="00AA75F6"/>
    <w:pPr>
      <w:spacing w:line="240" w:lineRule="auto"/>
    </w:pPr>
    <w:rPr>
      <w:szCs w:val="20"/>
    </w:rPr>
  </w:style>
  <w:style w:type="character" w:customStyle="1" w:styleId="EndnoteTextChar">
    <w:name w:val="Endnote Text Char"/>
    <w:basedOn w:val="DefaultParagraphFont"/>
    <w:link w:val="EndnoteText"/>
    <w:uiPriority w:val="99"/>
    <w:semiHidden/>
    <w:rsid w:val="00AA75F6"/>
    <w:rPr>
      <w:szCs w:val="20"/>
    </w:rPr>
  </w:style>
  <w:style w:type="paragraph" w:styleId="EnvelopeAddress">
    <w:name w:val="envelope address"/>
    <w:basedOn w:val="Normal"/>
    <w:uiPriority w:val="99"/>
    <w:semiHidden/>
    <w:unhideWhenUsed/>
    <w:rsid w:val="00AA75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75F6"/>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AA75F6"/>
    <w:rPr>
      <w:color w:val="3EBBF0" w:themeColor="followedHyperlink"/>
      <w:u w:val="single"/>
    </w:rPr>
  </w:style>
  <w:style w:type="character" w:styleId="FootnoteReference">
    <w:name w:val="footnote reference"/>
    <w:basedOn w:val="DefaultParagraphFont"/>
    <w:uiPriority w:val="99"/>
    <w:semiHidden/>
    <w:unhideWhenUsed/>
    <w:rsid w:val="00AA75F6"/>
    <w:rPr>
      <w:vertAlign w:val="superscript"/>
    </w:rPr>
  </w:style>
  <w:style w:type="paragraph" w:styleId="FootnoteText">
    <w:name w:val="footnote text"/>
    <w:basedOn w:val="Normal"/>
    <w:link w:val="FootnoteTextChar"/>
    <w:uiPriority w:val="99"/>
    <w:semiHidden/>
    <w:unhideWhenUsed/>
    <w:rsid w:val="00AA75F6"/>
    <w:pPr>
      <w:spacing w:line="240" w:lineRule="auto"/>
    </w:pPr>
    <w:rPr>
      <w:szCs w:val="20"/>
    </w:rPr>
  </w:style>
  <w:style w:type="character" w:customStyle="1" w:styleId="FootnoteTextChar">
    <w:name w:val="Footnote Text Char"/>
    <w:basedOn w:val="DefaultParagraphFont"/>
    <w:link w:val="FootnoteText"/>
    <w:uiPriority w:val="99"/>
    <w:semiHidden/>
    <w:rsid w:val="00AA75F6"/>
    <w:rPr>
      <w:szCs w:val="20"/>
    </w:rPr>
  </w:style>
  <w:style w:type="table" w:styleId="GridTable1Light">
    <w:name w:val="Grid Table 1 Light"/>
    <w:basedOn w:val="TableNormal"/>
    <w:uiPriority w:val="46"/>
    <w:rsid w:val="00AA75F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A75F6"/>
    <w:pPr>
      <w:spacing w:line="240" w:lineRule="auto"/>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A75F6"/>
    <w:pPr>
      <w:spacing w:line="240" w:lineRule="auto"/>
    </w:pPr>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A75F6"/>
    <w:pPr>
      <w:spacing w:line="240" w:lineRule="auto"/>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A75F6"/>
    <w:pPr>
      <w:spacing w:line="240" w:lineRule="auto"/>
    </w:pPr>
    <w:tblPr>
      <w:tblStyleRowBandSize w:val="1"/>
      <w:tblStyleColBandSize w:val="1"/>
      <w:tblBorders>
        <w:top w:val="single" w:sz="4" w:space="0" w:color="CBD2DC" w:themeColor="accent4" w:themeTint="66"/>
        <w:left w:val="single" w:sz="4" w:space="0" w:color="CBD2DC" w:themeColor="accent4" w:themeTint="66"/>
        <w:bottom w:val="single" w:sz="4" w:space="0" w:color="CBD2DC" w:themeColor="accent4" w:themeTint="66"/>
        <w:right w:val="single" w:sz="4" w:space="0" w:color="CBD2DC" w:themeColor="accent4" w:themeTint="66"/>
        <w:insideH w:val="single" w:sz="4" w:space="0" w:color="CBD2DC" w:themeColor="accent4" w:themeTint="66"/>
        <w:insideV w:val="single" w:sz="4" w:space="0" w:color="CBD2DC" w:themeColor="accent4" w:themeTint="66"/>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2" w:space="0" w:color="B2BBC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A75F6"/>
    <w:pPr>
      <w:spacing w:line="240" w:lineRule="auto"/>
    </w:pPr>
    <w:tblPr>
      <w:tblStyleRowBandSize w:val="1"/>
      <w:tblStyleColBandSize w:val="1"/>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2" w:space="0" w:color="9BC7C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A75F6"/>
    <w:pPr>
      <w:spacing w:line="240" w:lineRule="auto"/>
    </w:pPr>
    <w:tblPr>
      <w:tblStyleRowBandSize w:val="1"/>
      <w:tblStyleColBandSize w:val="1"/>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A75F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A75F6"/>
    <w:pPr>
      <w:spacing w:line="240" w:lineRule="auto"/>
    </w:pPr>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2-Accent2">
    <w:name w:val="Grid Table 2 Accent 2"/>
    <w:basedOn w:val="TableNormal"/>
    <w:uiPriority w:val="47"/>
    <w:rsid w:val="00AA75F6"/>
    <w:pPr>
      <w:spacing w:line="240" w:lineRule="auto"/>
    </w:pPr>
    <w:tblPr>
      <w:tblStyleRowBandSize w:val="1"/>
      <w:tblStyleColBandSize w:val="1"/>
      <w:tblBorders>
        <w:top w:val="single" w:sz="2" w:space="0" w:color="A0C3E3" w:themeColor="accent2" w:themeTint="99"/>
        <w:bottom w:val="single" w:sz="2" w:space="0" w:color="A0C3E3" w:themeColor="accent2" w:themeTint="99"/>
        <w:insideH w:val="single" w:sz="2" w:space="0" w:color="A0C3E3" w:themeColor="accent2" w:themeTint="99"/>
        <w:insideV w:val="single" w:sz="2" w:space="0" w:color="A0C3E3" w:themeColor="accent2" w:themeTint="99"/>
      </w:tblBorders>
    </w:tblPr>
    <w:tblStylePr w:type="firstRow">
      <w:rPr>
        <w:b/>
        <w:bCs/>
      </w:rPr>
      <w:tblPr/>
      <w:tcPr>
        <w:tcBorders>
          <w:top w:val="nil"/>
          <w:bottom w:val="single" w:sz="12" w:space="0" w:color="A0C3E3" w:themeColor="accent2" w:themeTint="99"/>
          <w:insideH w:val="nil"/>
          <w:insideV w:val="nil"/>
        </w:tcBorders>
        <w:shd w:val="clear" w:color="auto" w:fill="FFFFFF" w:themeFill="background1"/>
      </w:tcPr>
    </w:tblStylePr>
    <w:tblStylePr w:type="lastRow">
      <w:rPr>
        <w:b/>
        <w:bCs/>
      </w:rPr>
      <w:tblPr/>
      <w:tcPr>
        <w:tcBorders>
          <w:top w:val="double" w:sz="2" w:space="0" w:color="A0C3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2-Accent3">
    <w:name w:val="Grid Table 2 Accent 3"/>
    <w:basedOn w:val="TableNormal"/>
    <w:uiPriority w:val="47"/>
    <w:rsid w:val="00AA75F6"/>
    <w:pPr>
      <w:spacing w:line="240" w:lineRule="auto"/>
    </w:pPr>
    <w:tblPr>
      <w:tblStyleRowBandSize w:val="1"/>
      <w:tblStyleColBandSize w:val="1"/>
      <w:tblBorders>
        <w:top w:val="single" w:sz="2" w:space="0" w:color="7EB1E6" w:themeColor="accent3" w:themeTint="99"/>
        <w:bottom w:val="single" w:sz="2" w:space="0" w:color="7EB1E6" w:themeColor="accent3" w:themeTint="99"/>
        <w:insideH w:val="single" w:sz="2" w:space="0" w:color="7EB1E6" w:themeColor="accent3" w:themeTint="99"/>
        <w:insideV w:val="single" w:sz="2" w:space="0" w:color="7EB1E6" w:themeColor="accent3" w:themeTint="99"/>
      </w:tblBorders>
    </w:tblPr>
    <w:tblStylePr w:type="firstRow">
      <w:rPr>
        <w:b/>
        <w:bCs/>
      </w:rPr>
      <w:tblPr/>
      <w:tcPr>
        <w:tcBorders>
          <w:top w:val="nil"/>
          <w:bottom w:val="single" w:sz="12" w:space="0" w:color="7EB1E6" w:themeColor="accent3" w:themeTint="99"/>
          <w:insideH w:val="nil"/>
          <w:insideV w:val="nil"/>
        </w:tcBorders>
        <w:shd w:val="clear" w:color="auto" w:fill="FFFFFF" w:themeFill="background1"/>
      </w:tcPr>
    </w:tblStylePr>
    <w:tblStylePr w:type="lastRow">
      <w:rPr>
        <w:b/>
        <w:bCs/>
      </w:rPr>
      <w:tblPr/>
      <w:tcPr>
        <w:tcBorders>
          <w:top w:val="double" w:sz="2" w:space="0" w:color="7EB1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2-Accent4">
    <w:name w:val="Grid Table 2 Accent 4"/>
    <w:basedOn w:val="TableNormal"/>
    <w:uiPriority w:val="47"/>
    <w:rsid w:val="00AA75F6"/>
    <w:pPr>
      <w:spacing w:line="240" w:lineRule="auto"/>
    </w:pPr>
    <w:tblPr>
      <w:tblStyleRowBandSize w:val="1"/>
      <w:tblStyleColBandSize w:val="1"/>
      <w:tblBorders>
        <w:top w:val="single" w:sz="2" w:space="0" w:color="B2BBCB" w:themeColor="accent4" w:themeTint="99"/>
        <w:bottom w:val="single" w:sz="2" w:space="0" w:color="B2BBCB" w:themeColor="accent4" w:themeTint="99"/>
        <w:insideH w:val="single" w:sz="2" w:space="0" w:color="B2BBCB" w:themeColor="accent4" w:themeTint="99"/>
        <w:insideV w:val="single" w:sz="2" w:space="0" w:color="B2BBCB" w:themeColor="accent4" w:themeTint="99"/>
      </w:tblBorders>
    </w:tblPr>
    <w:tblStylePr w:type="firstRow">
      <w:rPr>
        <w:b/>
        <w:bCs/>
      </w:rPr>
      <w:tblPr/>
      <w:tcPr>
        <w:tcBorders>
          <w:top w:val="nil"/>
          <w:bottom w:val="single" w:sz="12" w:space="0" w:color="B2BBCB" w:themeColor="accent4" w:themeTint="99"/>
          <w:insideH w:val="nil"/>
          <w:insideV w:val="nil"/>
        </w:tcBorders>
        <w:shd w:val="clear" w:color="auto" w:fill="FFFFFF" w:themeFill="background1"/>
      </w:tcPr>
    </w:tblStylePr>
    <w:tblStylePr w:type="lastRow">
      <w:rPr>
        <w:b/>
        <w:bCs/>
      </w:rPr>
      <w:tblPr/>
      <w:tcPr>
        <w:tcBorders>
          <w:top w:val="double" w:sz="2" w:space="0" w:color="B2BBC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2-Accent5">
    <w:name w:val="Grid Table 2 Accent 5"/>
    <w:basedOn w:val="TableNormal"/>
    <w:uiPriority w:val="47"/>
    <w:rsid w:val="00AA75F6"/>
    <w:pPr>
      <w:spacing w:line="240" w:lineRule="auto"/>
    </w:pPr>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2-Accent6">
    <w:name w:val="Grid Table 2 Accent 6"/>
    <w:basedOn w:val="TableNormal"/>
    <w:uiPriority w:val="47"/>
    <w:rsid w:val="00AA75F6"/>
    <w:pPr>
      <w:spacing w:line="240" w:lineRule="auto"/>
    </w:pPr>
    <w:tblPr>
      <w:tblStyleRowBandSize w:val="1"/>
      <w:tblStyleColBandSize w:val="1"/>
      <w:tblBorders>
        <w:top w:val="single" w:sz="2" w:space="0" w:color="C4BCC6" w:themeColor="accent6" w:themeTint="99"/>
        <w:bottom w:val="single" w:sz="2" w:space="0" w:color="C4BCC6" w:themeColor="accent6" w:themeTint="99"/>
        <w:insideH w:val="single" w:sz="2" w:space="0" w:color="C4BCC6" w:themeColor="accent6" w:themeTint="99"/>
        <w:insideV w:val="single" w:sz="2" w:space="0" w:color="C4BCC6" w:themeColor="accent6" w:themeTint="99"/>
      </w:tblBorders>
    </w:tblPr>
    <w:tblStylePr w:type="firstRow">
      <w:rPr>
        <w:b/>
        <w:bCs/>
      </w:rPr>
      <w:tblPr/>
      <w:tcPr>
        <w:tcBorders>
          <w:top w:val="nil"/>
          <w:bottom w:val="single" w:sz="12" w:space="0" w:color="C4BCC6" w:themeColor="accent6" w:themeTint="99"/>
          <w:insideH w:val="nil"/>
          <w:insideV w:val="nil"/>
        </w:tcBorders>
        <w:shd w:val="clear" w:color="auto" w:fill="FFFFFF" w:themeFill="background1"/>
      </w:tcPr>
    </w:tblStylePr>
    <w:tblStylePr w:type="lastRow">
      <w:rPr>
        <w:b/>
        <w:bCs/>
      </w:rPr>
      <w:tblPr/>
      <w:tcPr>
        <w:tcBorders>
          <w:top w:val="double" w:sz="2" w:space="0" w:color="C4BCC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3">
    <w:name w:val="Grid Table 3"/>
    <w:basedOn w:val="TableNormal"/>
    <w:uiPriority w:val="48"/>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A75F6"/>
    <w:pPr>
      <w:spacing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3-Accent2">
    <w:name w:val="Grid Table 3 Accent 2"/>
    <w:basedOn w:val="TableNormal"/>
    <w:uiPriority w:val="48"/>
    <w:rsid w:val="00AA75F6"/>
    <w:pPr>
      <w:spacing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3-Accent3">
    <w:name w:val="Grid Table 3 Accent 3"/>
    <w:basedOn w:val="TableNormal"/>
    <w:uiPriority w:val="48"/>
    <w:rsid w:val="00AA75F6"/>
    <w:pPr>
      <w:spacing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3-Accent4">
    <w:name w:val="Grid Table 3 Accent 4"/>
    <w:basedOn w:val="TableNormal"/>
    <w:uiPriority w:val="48"/>
    <w:rsid w:val="00AA75F6"/>
    <w:pPr>
      <w:spacing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3-Accent5">
    <w:name w:val="Grid Table 3 Accent 5"/>
    <w:basedOn w:val="TableNormal"/>
    <w:uiPriority w:val="48"/>
    <w:rsid w:val="00AA75F6"/>
    <w:pPr>
      <w:spacing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3-Accent6">
    <w:name w:val="Grid Table 3 Accent 6"/>
    <w:basedOn w:val="TableNormal"/>
    <w:uiPriority w:val="48"/>
    <w:rsid w:val="00AA75F6"/>
    <w:pPr>
      <w:spacing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table" w:styleId="GridTable4">
    <w:name w:val="Grid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A75F6"/>
    <w:pPr>
      <w:spacing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4-Accent2">
    <w:name w:val="Grid Table 4 Accent 2"/>
    <w:basedOn w:val="TableNormal"/>
    <w:uiPriority w:val="49"/>
    <w:rsid w:val="00AA75F6"/>
    <w:pPr>
      <w:spacing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4-Accent3">
    <w:name w:val="Grid Table 4 Accent 3"/>
    <w:basedOn w:val="TableNormal"/>
    <w:uiPriority w:val="49"/>
    <w:rsid w:val="00AA75F6"/>
    <w:pPr>
      <w:spacing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4-Accent4">
    <w:name w:val="Grid Table 4 Accent 4"/>
    <w:basedOn w:val="TableNormal"/>
    <w:uiPriority w:val="49"/>
    <w:rsid w:val="00AA75F6"/>
    <w:pPr>
      <w:spacing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4-Accent5">
    <w:name w:val="Grid Table 4 Accent 5"/>
    <w:basedOn w:val="TableNormal"/>
    <w:uiPriority w:val="49"/>
    <w:rsid w:val="00AA75F6"/>
    <w:pPr>
      <w:spacing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4-Accent6">
    <w:name w:val="Grid Table 4 Accent 6"/>
    <w:basedOn w:val="TableNormal"/>
    <w:uiPriority w:val="49"/>
    <w:rsid w:val="00AA75F6"/>
    <w:pPr>
      <w:spacing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insideV w:val="nil"/>
        </w:tcBorders>
        <w:shd w:val="clear" w:color="auto" w:fill="9D90A0" w:themeFill="accent6"/>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5Dark">
    <w:name w:val="Grid Table 5 Dark"/>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styleId="GridTable5Dark-Accent2">
    <w:name w:val="Grid Table 5 Dark Accent 2"/>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styleId="GridTable5Dark-Accent3">
    <w:name w:val="Grid Table 5 Dark Accent 3"/>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table" w:styleId="GridTable5Dark-Accent4">
    <w:name w:val="Grid Table 5 Dark Accent 4"/>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8F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8F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8F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8FA9" w:themeFill="accent4"/>
      </w:tcPr>
    </w:tblStylePr>
    <w:tblStylePr w:type="band1Vert">
      <w:tblPr/>
      <w:tcPr>
        <w:shd w:val="clear" w:color="auto" w:fill="CBD2DC" w:themeFill="accent4" w:themeFillTint="66"/>
      </w:tcPr>
    </w:tblStylePr>
    <w:tblStylePr w:type="band1Horz">
      <w:tblPr/>
      <w:tcPr>
        <w:shd w:val="clear" w:color="auto" w:fill="CBD2DC" w:themeFill="accent4" w:themeFillTint="66"/>
      </w:tcPr>
    </w:tblStylePr>
  </w:style>
  <w:style w:type="table" w:styleId="GridTable5Dark-Accent5">
    <w:name w:val="Grid Table 5 Dark Accent 5"/>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A2A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A2A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A2A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A2AE" w:themeFill="accent5"/>
      </w:tcPr>
    </w:tblStylePr>
    <w:tblStylePr w:type="band1Vert">
      <w:tblPr/>
      <w:tcPr>
        <w:shd w:val="clear" w:color="auto" w:fill="BCD9DE" w:themeFill="accent5" w:themeFillTint="66"/>
      </w:tcPr>
    </w:tblStylePr>
    <w:tblStylePr w:type="band1Horz">
      <w:tblPr/>
      <w:tcPr>
        <w:shd w:val="clear" w:color="auto" w:fill="BCD9DE" w:themeFill="accent5" w:themeFillTint="66"/>
      </w:tcPr>
    </w:tblStylePr>
  </w:style>
  <w:style w:type="table" w:styleId="GridTable5Dark-Accent6">
    <w:name w:val="Grid Table 5 Dark Accent 6"/>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table" w:styleId="GridTable6Colorful">
    <w:name w:val="Grid Table 6 Colorful"/>
    <w:basedOn w:val="TableNormal"/>
    <w:uiPriority w:val="51"/>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A75F6"/>
    <w:pPr>
      <w:spacing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6Colorful-Accent2">
    <w:name w:val="Grid Table 6 Colorful Accent 2"/>
    <w:basedOn w:val="TableNormal"/>
    <w:uiPriority w:val="51"/>
    <w:rsid w:val="00AA75F6"/>
    <w:pPr>
      <w:spacing w:line="240" w:lineRule="auto"/>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6Colorful-Accent3">
    <w:name w:val="Grid Table 6 Colorful Accent 3"/>
    <w:basedOn w:val="TableNormal"/>
    <w:uiPriority w:val="51"/>
    <w:rsid w:val="00AA75F6"/>
    <w:pPr>
      <w:spacing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6Colorful-Accent4">
    <w:name w:val="Grid Table 6 Colorful Accent 4"/>
    <w:basedOn w:val="TableNormal"/>
    <w:uiPriority w:val="51"/>
    <w:rsid w:val="00AA75F6"/>
    <w:pPr>
      <w:spacing w:line="240" w:lineRule="auto"/>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6Colorful-Accent5">
    <w:name w:val="Grid Table 6 Colorful Accent 5"/>
    <w:basedOn w:val="TableNormal"/>
    <w:uiPriority w:val="51"/>
    <w:rsid w:val="00AA75F6"/>
    <w:pPr>
      <w:spacing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6Colorful-Accent6">
    <w:name w:val="Grid Table 6 Colorful Accent 6"/>
    <w:basedOn w:val="TableNormal"/>
    <w:uiPriority w:val="51"/>
    <w:rsid w:val="00AA75F6"/>
    <w:pPr>
      <w:spacing w:line="240" w:lineRule="auto"/>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7Colorful">
    <w:name w:val="Grid Table 7 Colorful"/>
    <w:basedOn w:val="TableNormal"/>
    <w:uiPriority w:val="52"/>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A75F6"/>
    <w:pPr>
      <w:spacing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7Colorful-Accent2">
    <w:name w:val="Grid Table 7 Colorful Accent 2"/>
    <w:basedOn w:val="TableNormal"/>
    <w:uiPriority w:val="52"/>
    <w:rsid w:val="00AA75F6"/>
    <w:pPr>
      <w:spacing w:line="240" w:lineRule="auto"/>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7Colorful-Accent3">
    <w:name w:val="Grid Table 7 Colorful Accent 3"/>
    <w:basedOn w:val="TableNormal"/>
    <w:uiPriority w:val="52"/>
    <w:rsid w:val="00AA75F6"/>
    <w:pPr>
      <w:spacing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7Colorful-Accent4">
    <w:name w:val="Grid Table 7 Colorful Accent 4"/>
    <w:basedOn w:val="TableNormal"/>
    <w:uiPriority w:val="52"/>
    <w:rsid w:val="00AA75F6"/>
    <w:pPr>
      <w:spacing w:line="240" w:lineRule="auto"/>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7Colorful-Accent5">
    <w:name w:val="Grid Table 7 Colorful Accent 5"/>
    <w:basedOn w:val="TableNormal"/>
    <w:uiPriority w:val="52"/>
    <w:rsid w:val="00AA75F6"/>
    <w:pPr>
      <w:spacing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7Colorful-Accent6">
    <w:name w:val="Grid Table 7 Colorful Accent 6"/>
    <w:basedOn w:val="TableNormal"/>
    <w:uiPriority w:val="52"/>
    <w:rsid w:val="00AA75F6"/>
    <w:pPr>
      <w:spacing w:line="240" w:lineRule="auto"/>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character" w:customStyle="1" w:styleId="Heading5Char">
    <w:name w:val="Heading 5 Char"/>
    <w:basedOn w:val="DefaultParagraphFont"/>
    <w:link w:val="Heading5"/>
    <w:uiPriority w:val="9"/>
    <w:rsid w:val="00AA75F6"/>
    <w:rPr>
      <w:rFonts w:asciiTheme="majorHAnsi" w:eastAsiaTheme="majorEastAsia" w:hAnsiTheme="majorHAnsi" w:cstheme="majorBidi"/>
      <w:color w:val="374C80" w:themeColor="accent1" w:themeShade="BF"/>
    </w:rPr>
  </w:style>
  <w:style w:type="character" w:customStyle="1" w:styleId="Heading6Char">
    <w:name w:val="Heading 6 Char"/>
    <w:basedOn w:val="DefaultParagraphFont"/>
    <w:link w:val="Heading6"/>
    <w:uiPriority w:val="9"/>
    <w:semiHidden/>
    <w:rsid w:val="00AA75F6"/>
    <w:rPr>
      <w:rFonts w:asciiTheme="majorHAnsi" w:eastAsiaTheme="majorEastAsia" w:hAnsiTheme="majorHAnsi" w:cstheme="majorBidi"/>
      <w:color w:val="243255" w:themeColor="accent1" w:themeShade="7F"/>
    </w:rPr>
  </w:style>
  <w:style w:type="character" w:customStyle="1" w:styleId="Heading7Char">
    <w:name w:val="Heading 7 Char"/>
    <w:basedOn w:val="DefaultParagraphFont"/>
    <w:link w:val="Heading7"/>
    <w:uiPriority w:val="9"/>
    <w:semiHidden/>
    <w:rsid w:val="00AA75F6"/>
    <w:rPr>
      <w:rFonts w:asciiTheme="majorHAnsi" w:eastAsiaTheme="majorEastAsia" w:hAnsiTheme="majorHAnsi" w:cstheme="majorBidi"/>
      <w:i/>
      <w:iCs/>
      <w:color w:val="243255" w:themeColor="accent1" w:themeShade="7F"/>
    </w:rPr>
  </w:style>
  <w:style w:type="character" w:styleId="HTMLAcronym">
    <w:name w:val="HTML Acronym"/>
    <w:basedOn w:val="DefaultParagraphFont"/>
    <w:uiPriority w:val="99"/>
    <w:semiHidden/>
    <w:unhideWhenUsed/>
    <w:rsid w:val="00AA75F6"/>
  </w:style>
  <w:style w:type="paragraph" w:styleId="HTMLAddress">
    <w:name w:val="HTML Address"/>
    <w:basedOn w:val="Normal"/>
    <w:link w:val="HTMLAddressChar"/>
    <w:uiPriority w:val="99"/>
    <w:semiHidden/>
    <w:unhideWhenUsed/>
    <w:rsid w:val="00AA75F6"/>
    <w:pPr>
      <w:spacing w:line="240" w:lineRule="auto"/>
    </w:pPr>
    <w:rPr>
      <w:i/>
      <w:iCs/>
    </w:rPr>
  </w:style>
  <w:style w:type="character" w:customStyle="1" w:styleId="HTMLAddressChar">
    <w:name w:val="HTML Address Char"/>
    <w:basedOn w:val="DefaultParagraphFont"/>
    <w:link w:val="HTMLAddress"/>
    <w:uiPriority w:val="99"/>
    <w:semiHidden/>
    <w:rsid w:val="00AA75F6"/>
    <w:rPr>
      <w:i/>
      <w:iCs/>
    </w:rPr>
  </w:style>
  <w:style w:type="character" w:styleId="HTMLCite">
    <w:name w:val="HTML Cite"/>
    <w:basedOn w:val="DefaultParagraphFont"/>
    <w:uiPriority w:val="99"/>
    <w:semiHidden/>
    <w:unhideWhenUsed/>
    <w:rsid w:val="00AA75F6"/>
    <w:rPr>
      <w:i/>
      <w:iCs/>
    </w:rPr>
  </w:style>
  <w:style w:type="character" w:styleId="HTMLCode">
    <w:name w:val="HTML Code"/>
    <w:basedOn w:val="DefaultParagraphFont"/>
    <w:uiPriority w:val="99"/>
    <w:semiHidden/>
    <w:unhideWhenUsed/>
    <w:rsid w:val="00AA75F6"/>
    <w:rPr>
      <w:rFonts w:ascii="Consolas" w:hAnsi="Consolas"/>
      <w:sz w:val="22"/>
      <w:szCs w:val="20"/>
    </w:rPr>
  </w:style>
  <w:style w:type="character" w:styleId="HTMLDefinition">
    <w:name w:val="HTML Definition"/>
    <w:basedOn w:val="DefaultParagraphFont"/>
    <w:uiPriority w:val="99"/>
    <w:semiHidden/>
    <w:unhideWhenUsed/>
    <w:rsid w:val="00AA75F6"/>
    <w:rPr>
      <w:i/>
      <w:iCs/>
    </w:rPr>
  </w:style>
  <w:style w:type="character" w:styleId="HTMLKeyboard">
    <w:name w:val="HTML Keyboard"/>
    <w:basedOn w:val="DefaultParagraphFont"/>
    <w:uiPriority w:val="99"/>
    <w:semiHidden/>
    <w:unhideWhenUsed/>
    <w:rsid w:val="00AA75F6"/>
    <w:rPr>
      <w:rFonts w:ascii="Consolas" w:hAnsi="Consolas"/>
      <w:sz w:val="22"/>
      <w:szCs w:val="20"/>
    </w:rPr>
  </w:style>
  <w:style w:type="paragraph" w:styleId="HTMLPreformatted">
    <w:name w:val="HTML Preformatted"/>
    <w:basedOn w:val="Normal"/>
    <w:link w:val="HTMLPreformattedChar"/>
    <w:uiPriority w:val="99"/>
    <w:semiHidden/>
    <w:unhideWhenUsed/>
    <w:rsid w:val="00AA75F6"/>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A75F6"/>
    <w:rPr>
      <w:rFonts w:ascii="Consolas" w:hAnsi="Consolas"/>
      <w:szCs w:val="20"/>
    </w:rPr>
  </w:style>
  <w:style w:type="character" w:styleId="HTMLSample">
    <w:name w:val="HTML Sample"/>
    <w:basedOn w:val="DefaultParagraphFont"/>
    <w:uiPriority w:val="99"/>
    <w:semiHidden/>
    <w:unhideWhenUsed/>
    <w:rsid w:val="00AA75F6"/>
    <w:rPr>
      <w:rFonts w:ascii="Consolas" w:hAnsi="Consolas"/>
      <w:sz w:val="24"/>
      <w:szCs w:val="24"/>
    </w:rPr>
  </w:style>
  <w:style w:type="character" w:styleId="HTMLTypewriter">
    <w:name w:val="HTML Typewriter"/>
    <w:basedOn w:val="DefaultParagraphFont"/>
    <w:uiPriority w:val="99"/>
    <w:semiHidden/>
    <w:unhideWhenUsed/>
    <w:rsid w:val="00AA75F6"/>
    <w:rPr>
      <w:rFonts w:ascii="Consolas" w:hAnsi="Consolas"/>
      <w:sz w:val="22"/>
      <w:szCs w:val="20"/>
    </w:rPr>
  </w:style>
  <w:style w:type="character" w:styleId="HTMLVariable">
    <w:name w:val="HTML Variable"/>
    <w:basedOn w:val="DefaultParagraphFont"/>
    <w:uiPriority w:val="99"/>
    <w:semiHidden/>
    <w:unhideWhenUsed/>
    <w:rsid w:val="00AA75F6"/>
    <w:rPr>
      <w:i/>
      <w:iCs/>
    </w:rPr>
  </w:style>
  <w:style w:type="character" w:styleId="Hyperlink">
    <w:name w:val="Hyperlink"/>
    <w:basedOn w:val="DefaultParagraphFont"/>
    <w:uiPriority w:val="99"/>
    <w:semiHidden/>
    <w:unhideWhenUsed/>
    <w:rsid w:val="00AA75F6"/>
    <w:rPr>
      <w:color w:val="9454C3" w:themeColor="hyperlink"/>
      <w:u w:val="single"/>
    </w:rPr>
  </w:style>
  <w:style w:type="paragraph" w:styleId="Index1">
    <w:name w:val="index 1"/>
    <w:basedOn w:val="Normal"/>
    <w:next w:val="Normal"/>
    <w:autoRedefine/>
    <w:uiPriority w:val="99"/>
    <w:semiHidden/>
    <w:unhideWhenUsed/>
    <w:rsid w:val="00AA75F6"/>
    <w:pPr>
      <w:spacing w:line="240" w:lineRule="auto"/>
      <w:ind w:left="220" w:hanging="220"/>
    </w:pPr>
  </w:style>
  <w:style w:type="paragraph" w:styleId="Index2">
    <w:name w:val="index 2"/>
    <w:basedOn w:val="Normal"/>
    <w:next w:val="Normal"/>
    <w:autoRedefine/>
    <w:uiPriority w:val="99"/>
    <w:semiHidden/>
    <w:unhideWhenUsed/>
    <w:rsid w:val="00AA75F6"/>
    <w:pPr>
      <w:spacing w:line="240" w:lineRule="auto"/>
      <w:ind w:left="440" w:hanging="220"/>
    </w:pPr>
  </w:style>
  <w:style w:type="paragraph" w:styleId="Index3">
    <w:name w:val="index 3"/>
    <w:basedOn w:val="Normal"/>
    <w:next w:val="Normal"/>
    <w:autoRedefine/>
    <w:uiPriority w:val="99"/>
    <w:semiHidden/>
    <w:unhideWhenUsed/>
    <w:rsid w:val="00AA75F6"/>
    <w:pPr>
      <w:spacing w:line="240" w:lineRule="auto"/>
      <w:ind w:left="660" w:hanging="220"/>
    </w:pPr>
  </w:style>
  <w:style w:type="paragraph" w:styleId="Index4">
    <w:name w:val="index 4"/>
    <w:basedOn w:val="Normal"/>
    <w:next w:val="Normal"/>
    <w:autoRedefine/>
    <w:uiPriority w:val="99"/>
    <w:semiHidden/>
    <w:unhideWhenUsed/>
    <w:rsid w:val="00AA75F6"/>
    <w:pPr>
      <w:spacing w:line="240" w:lineRule="auto"/>
      <w:ind w:left="880" w:hanging="220"/>
    </w:pPr>
  </w:style>
  <w:style w:type="paragraph" w:styleId="Index5">
    <w:name w:val="index 5"/>
    <w:basedOn w:val="Normal"/>
    <w:next w:val="Normal"/>
    <w:autoRedefine/>
    <w:uiPriority w:val="99"/>
    <w:semiHidden/>
    <w:unhideWhenUsed/>
    <w:rsid w:val="00AA75F6"/>
    <w:pPr>
      <w:spacing w:line="240" w:lineRule="auto"/>
      <w:ind w:left="1100" w:hanging="220"/>
    </w:pPr>
  </w:style>
  <w:style w:type="paragraph" w:styleId="Index6">
    <w:name w:val="index 6"/>
    <w:basedOn w:val="Normal"/>
    <w:next w:val="Normal"/>
    <w:autoRedefine/>
    <w:uiPriority w:val="99"/>
    <w:semiHidden/>
    <w:unhideWhenUsed/>
    <w:rsid w:val="00AA75F6"/>
    <w:pPr>
      <w:spacing w:line="240" w:lineRule="auto"/>
      <w:ind w:left="1320" w:hanging="220"/>
    </w:pPr>
  </w:style>
  <w:style w:type="paragraph" w:styleId="Index7">
    <w:name w:val="index 7"/>
    <w:basedOn w:val="Normal"/>
    <w:next w:val="Normal"/>
    <w:autoRedefine/>
    <w:uiPriority w:val="99"/>
    <w:semiHidden/>
    <w:unhideWhenUsed/>
    <w:rsid w:val="00AA75F6"/>
    <w:pPr>
      <w:spacing w:line="240" w:lineRule="auto"/>
      <w:ind w:left="1540" w:hanging="220"/>
    </w:pPr>
  </w:style>
  <w:style w:type="paragraph" w:styleId="Index8">
    <w:name w:val="index 8"/>
    <w:basedOn w:val="Normal"/>
    <w:next w:val="Normal"/>
    <w:autoRedefine/>
    <w:uiPriority w:val="99"/>
    <w:semiHidden/>
    <w:unhideWhenUsed/>
    <w:rsid w:val="00AA75F6"/>
    <w:pPr>
      <w:spacing w:line="240" w:lineRule="auto"/>
      <w:ind w:left="1760" w:hanging="220"/>
    </w:pPr>
  </w:style>
  <w:style w:type="paragraph" w:styleId="Index9">
    <w:name w:val="index 9"/>
    <w:basedOn w:val="Normal"/>
    <w:next w:val="Normal"/>
    <w:autoRedefine/>
    <w:uiPriority w:val="99"/>
    <w:semiHidden/>
    <w:unhideWhenUsed/>
    <w:rsid w:val="00AA75F6"/>
    <w:pPr>
      <w:spacing w:line="240" w:lineRule="auto"/>
      <w:ind w:left="1980" w:hanging="220"/>
    </w:pPr>
  </w:style>
  <w:style w:type="paragraph" w:styleId="IndexHeading">
    <w:name w:val="index heading"/>
    <w:basedOn w:val="Normal"/>
    <w:next w:val="Index1"/>
    <w:uiPriority w:val="99"/>
    <w:semiHidden/>
    <w:unhideWhenUsed/>
    <w:rsid w:val="00AA75F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D03E5"/>
    <w:rPr>
      <w:i/>
      <w:iCs/>
      <w:color w:val="374C80" w:themeColor="accent1" w:themeShade="BF"/>
    </w:rPr>
  </w:style>
  <w:style w:type="paragraph" w:styleId="IntenseQuote">
    <w:name w:val="Intense Quote"/>
    <w:basedOn w:val="Normal"/>
    <w:next w:val="Normal"/>
    <w:link w:val="IntenseQuoteChar"/>
    <w:uiPriority w:val="30"/>
    <w:semiHidden/>
    <w:unhideWhenUsed/>
    <w:qFormat/>
    <w:rsid w:val="003D03E5"/>
    <w:pPr>
      <w:pBdr>
        <w:top w:val="single" w:sz="4" w:space="10" w:color="4A66AC" w:themeColor="accent1"/>
        <w:bottom w:val="single" w:sz="4" w:space="10" w:color="4A66AC" w:themeColor="accent1"/>
      </w:pBdr>
      <w:spacing w:before="360" w:after="360"/>
      <w:ind w:left="864" w:right="864"/>
      <w:jc w:val="center"/>
    </w:pPr>
    <w:rPr>
      <w:i/>
      <w:iCs/>
      <w:color w:val="374C80" w:themeColor="accent1" w:themeShade="BF"/>
    </w:rPr>
  </w:style>
  <w:style w:type="character" w:customStyle="1" w:styleId="IntenseQuoteChar">
    <w:name w:val="Intense Quote Char"/>
    <w:basedOn w:val="DefaultParagraphFont"/>
    <w:link w:val="IntenseQuote"/>
    <w:uiPriority w:val="30"/>
    <w:semiHidden/>
    <w:rsid w:val="003D03E5"/>
    <w:rPr>
      <w:i/>
      <w:iCs/>
      <w:color w:val="374C80" w:themeColor="accent1" w:themeShade="BF"/>
    </w:rPr>
  </w:style>
  <w:style w:type="character" w:styleId="IntenseReference">
    <w:name w:val="Intense Reference"/>
    <w:basedOn w:val="DefaultParagraphFont"/>
    <w:uiPriority w:val="32"/>
    <w:semiHidden/>
    <w:unhideWhenUsed/>
    <w:qFormat/>
    <w:rsid w:val="003D03E5"/>
    <w:rPr>
      <w:b/>
      <w:bCs/>
      <w:caps w:val="0"/>
      <w:smallCaps/>
      <w:color w:val="374C80" w:themeColor="accent1" w:themeShade="BF"/>
      <w:spacing w:val="5"/>
    </w:rPr>
  </w:style>
  <w:style w:type="table" w:styleId="LightGrid">
    <w:name w:val="Light Grid"/>
    <w:basedOn w:val="TableNormal"/>
    <w:uiPriority w:val="62"/>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A75F6"/>
    <w:pPr>
      <w:spacing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18" w:space="0" w:color="4A66AC" w:themeColor="accent1"/>
          <w:right w:val="single" w:sz="8" w:space="0" w:color="4A66AC" w:themeColor="accent1"/>
          <w:insideH w:val="nil"/>
          <w:insideV w:val="single" w:sz="8" w:space="0" w:color="4A66A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insideH w:val="nil"/>
          <w:insideV w:val="single" w:sz="8" w:space="0" w:color="4A66A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shd w:val="clear" w:color="auto" w:fill="D1D8EB" w:themeFill="accent1" w:themeFillTint="3F"/>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shd w:val="clear" w:color="auto" w:fill="D1D8EB" w:themeFill="accent1" w:themeFillTint="3F"/>
      </w:tcPr>
    </w:tblStylePr>
    <w:tblStylePr w:type="band2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tcPr>
    </w:tblStylePr>
  </w:style>
  <w:style w:type="table" w:styleId="LightGrid-Accent2">
    <w:name w:val="Light Grid Accent 2"/>
    <w:basedOn w:val="TableNormal"/>
    <w:uiPriority w:val="62"/>
    <w:semiHidden/>
    <w:unhideWhenUsed/>
    <w:rsid w:val="00AA75F6"/>
    <w:pPr>
      <w:spacing w:line="240" w:lineRule="auto"/>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18" w:space="0" w:color="629DD1" w:themeColor="accent2"/>
          <w:right w:val="single" w:sz="8" w:space="0" w:color="629DD1" w:themeColor="accent2"/>
          <w:insideH w:val="nil"/>
          <w:insideV w:val="single" w:sz="8" w:space="0" w:color="629DD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insideH w:val="nil"/>
          <w:insideV w:val="single" w:sz="8" w:space="0" w:color="629DD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shd w:val="clear" w:color="auto" w:fill="D8E6F3" w:themeFill="accent2" w:themeFillTint="3F"/>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shd w:val="clear" w:color="auto" w:fill="D8E6F3" w:themeFill="accent2" w:themeFillTint="3F"/>
      </w:tcPr>
    </w:tblStylePr>
    <w:tblStylePr w:type="band2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tcPr>
    </w:tblStylePr>
  </w:style>
  <w:style w:type="table" w:styleId="LightGrid-Accent3">
    <w:name w:val="Light Grid Accent 3"/>
    <w:basedOn w:val="TableNormal"/>
    <w:uiPriority w:val="62"/>
    <w:semiHidden/>
    <w:unhideWhenUsed/>
    <w:rsid w:val="00AA75F6"/>
    <w:pPr>
      <w:spacing w:line="240" w:lineRule="auto"/>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18" w:space="0" w:color="297FD5" w:themeColor="accent3"/>
          <w:right w:val="single" w:sz="8" w:space="0" w:color="297FD5" w:themeColor="accent3"/>
          <w:insideH w:val="nil"/>
          <w:insideV w:val="single" w:sz="8" w:space="0" w:color="297FD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insideH w:val="nil"/>
          <w:insideV w:val="single" w:sz="8" w:space="0" w:color="297FD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shd w:val="clear" w:color="auto" w:fill="C9DFF4" w:themeFill="accent3" w:themeFillTint="3F"/>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shd w:val="clear" w:color="auto" w:fill="C9DFF4" w:themeFill="accent3" w:themeFillTint="3F"/>
      </w:tcPr>
    </w:tblStylePr>
    <w:tblStylePr w:type="band2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tcPr>
    </w:tblStylePr>
  </w:style>
  <w:style w:type="table" w:styleId="LightGrid-Accent4">
    <w:name w:val="Light Grid Accent 4"/>
    <w:basedOn w:val="TableNormal"/>
    <w:uiPriority w:val="62"/>
    <w:semiHidden/>
    <w:unhideWhenUsed/>
    <w:rsid w:val="00AA75F6"/>
    <w:pPr>
      <w:spacing w:line="240" w:lineRule="auto"/>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18" w:space="0" w:color="7F8FA9" w:themeColor="accent4"/>
          <w:right w:val="single" w:sz="8" w:space="0" w:color="7F8FA9" w:themeColor="accent4"/>
          <w:insideH w:val="nil"/>
          <w:insideV w:val="single" w:sz="8" w:space="0" w:color="7F8F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insideH w:val="nil"/>
          <w:insideV w:val="single" w:sz="8" w:space="0" w:color="7F8F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shd w:val="clear" w:color="auto" w:fill="DFE3E9" w:themeFill="accent4" w:themeFillTint="3F"/>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shd w:val="clear" w:color="auto" w:fill="DFE3E9" w:themeFill="accent4" w:themeFillTint="3F"/>
      </w:tcPr>
    </w:tblStylePr>
    <w:tblStylePr w:type="band2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tcPr>
    </w:tblStylePr>
  </w:style>
  <w:style w:type="table" w:styleId="LightGrid-Accent5">
    <w:name w:val="Light Grid Accent 5"/>
    <w:basedOn w:val="TableNormal"/>
    <w:uiPriority w:val="62"/>
    <w:semiHidden/>
    <w:unhideWhenUsed/>
    <w:rsid w:val="00AA75F6"/>
    <w:pPr>
      <w:spacing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18" w:space="0" w:color="5AA2AE" w:themeColor="accent5"/>
          <w:right w:val="single" w:sz="8" w:space="0" w:color="5AA2AE" w:themeColor="accent5"/>
          <w:insideH w:val="nil"/>
          <w:insideV w:val="single" w:sz="8" w:space="0" w:color="5AA2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insideH w:val="nil"/>
          <w:insideV w:val="single" w:sz="8" w:space="0" w:color="5AA2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shd w:val="clear" w:color="auto" w:fill="D6E7EB" w:themeFill="accent5" w:themeFillTint="3F"/>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shd w:val="clear" w:color="auto" w:fill="D6E7EB" w:themeFill="accent5" w:themeFillTint="3F"/>
      </w:tcPr>
    </w:tblStylePr>
    <w:tblStylePr w:type="band2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tcPr>
    </w:tblStylePr>
  </w:style>
  <w:style w:type="table" w:styleId="LightGrid-Accent6">
    <w:name w:val="Light Grid Accent 6"/>
    <w:basedOn w:val="TableNormal"/>
    <w:uiPriority w:val="62"/>
    <w:semiHidden/>
    <w:unhideWhenUsed/>
    <w:rsid w:val="00AA75F6"/>
    <w:pPr>
      <w:spacing w:line="240" w:lineRule="auto"/>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18" w:space="0" w:color="9D90A0" w:themeColor="accent6"/>
          <w:right w:val="single" w:sz="8" w:space="0" w:color="9D90A0" w:themeColor="accent6"/>
          <w:insideH w:val="nil"/>
          <w:insideV w:val="single" w:sz="8" w:space="0" w:color="9D90A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insideH w:val="nil"/>
          <w:insideV w:val="single" w:sz="8" w:space="0" w:color="9D90A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shd w:val="clear" w:color="auto" w:fill="E6E3E7" w:themeFill="accent6" w:themeFillTint="3F"/>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shd w:val="clear" w:color="auto" w:fill="E6E3E7" w:themeFill="accent6" w:themeFillTint="3F"/>
      </w:tcPr>
    </w:tblStylePr>
    <w:tblStylePr w:type="band2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tcPr>
    </w:tblStylePr>
  </w:style>
  <w:style w:type="table" w:styleId="LightList">
    <w:name w:val="Light List"/>
    <w:basedOn w:val="TableNormal"/>
    <w:uiPriority w:val="61"/>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A75F6"/>
    <w:pPr>
      <w:spacing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LightList-Accent2">
    <w:name w:val="Light List Accent 2"/>
    <w:basedOn w:val="TableNormal"/>
    <w:uiPriority w:val="61"/>
    <w:semiHidden/>
    <w:unhideWhenUsed/>
    <w:rsid w:val="00AA75F6"/>
    <w:pPr>
      <w:spacing w:line="240" w:lineRule="auto"/>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pPr>
        <w:spacing w:before="0" w:after="0" w:line="240" w:lineRule="auto"/>
      </w:pPr>
      <w:rPr>
        <w:b/>
        <w:bCs/>
        <w:color w:val="FFFFFF" w:themeColor="background1"/>
      </w:rPr>
      <w:tblPr/>
      <w:tcPr>
        <w:shd w:val="clear" w:color="auto" w:fill="629DD1" w:themeFill="accent2"/>
      </w:tcPr>
    </w:tblStylePr>
    <w:tblStylePr w:type="lastRow">
      <w:pPr>
        <w:spacing w:before="0" w:after="0" w:line="240" w:lineRule="auto"/>
      </w:pPr>
      <w:rPr>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tcBorders>
      </w:tcPr>
    </w:tblStylePr>
    <w:tblStylePr w:type="firstCol">
      <w:rPr>
        <w:b/>
        <w:bCs/>
      </w:rPr>
    </w:tblStylePr>
    <w:tblStylePr w:type="lastCol">
      <w:rPr>
        <w:b/>
        <w:bCs/>
      </w:r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style>
  <w:style w:type="table" w:styleId="LightList-Accent3">
    <w:name w:val="Light List Accent 3"/>
    <w:basedOn w:val="TableNormal"/>
    <w:uiPriority w:val="61"/>
    <w:semiHidden/>
    <w:unhideWhenUsed/>
    <w:rsid w:val="00AA75F6"/>
    <w:pPr>
      <w:spacing w:line="240" w:lineRule="auto"/>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pPr>
        <w:spacing w:before="0" w:after="0" w:line="240" w:lineRule="auto"/>
      </w:pPr>
      <w:rPr>
        <w:b/>
        <w:bCs/>
        <w:color w:val="FFFFFF" w:themeColor="background1"/>
      </w:rPr>
      <w:tblPr/>
      <w:tcPr>
        <w:shd w:val="clear" w:color="auto" w:fill="297FD5" w:themeFill="accent3"/>
      </w:tcPr>
    </w:tblStylePr>
    <w:tblStylePr w:type="lastRow">
      <w:pPr>
        <w:spacing w:before="0" w:after="0" w:line="240" w:lineRule="auto"/>
      </w:pPr>
      <w:rPr>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tcBorders>
      </w:tcPr>
    </w:tblStylePr>
    <w:tblStylePr w:type="firstCol">
      <w:rPr>
        <w:b/>
        <w:bCs/>
      </w:rPr>
    </w:tblStylePr>
    <w:tblStylePr w:type="lastCol">
      <w:rPr>
        <w:b/>
        <w:bCs/>
      </w:r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style>
  <w:style w:type="table" w:styleId="LightList-Accent4">
    <w:name w:val="Light List Accent 4"/>
    <w:basedOn w:val="TableNormal"/>
    <w:uiPriority w:val="61"/>
    <w:semiHidden/>
    <w:unhideWhenUsed/>
    <w:rsid w:val="00AA75F6"/>
    <w:pPr>
      <w:spacing w:line="240" w:lineRule="auto"/>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pPr>
        <w:spacing w:before="0" w:after="0" w:line="240" w:lineRule="auto"/>
      </w:pPr>
      <w:rPr>
        <w:b/>
        <w:bCs/>
        <w:color w:val="FFFFFF" w:themeColor="background1"/>
      </w:rPr>
      <w:tblPr/>
      <w:tcPr>
        <w:shd w:val="clear" w:color="auto" w:fill="7F8FA9" w:themeFill="accent4"/>
      </w:tcPr>
    </w:tblStylePr>
    <w:tblStylePr w:type="lastRow">
      <w:pPr>
        <w:spacing w:before="0" w:after="0" w:line="240" w:lineRule="auto"/>
      </w:pPr>
      <w:rPr>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tcBorders>
      </w:tcPr>
    </w:tblStylePr>
    <w:tblStylePr w:type="firstCol">
      <w:rPr>
        <w:b/>
        <w:bCs/>
      </w:rPr>
    </w:tblStylePr>
    <w:tblStylePr w:type="lastCol">
      <w:rPr>
        <w:b/>
        <w:bCs/>
      </w:r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style>
  <w:style w:type="table" w:styleId="LightList-Accent5">
    <w:name w:val="Light List Accent 5"/>
    <w:basedOn w:val="TableNormal"/>
    <w:uiPriority w:val="61"/>
    <w:semiHidden/>
    <w:unhideWhenUsed/>
    <w:rsid w:val="00AA75F6"/>
    <w:pPr>
      <w:spacing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pPr>
        <w:spacing w:before="0" w:after="0" w:line="240" w:lineRule="auto"/>
      </w:pPr>
      <w:rPr>
        <w:b/>
        <w:bCs/>
        <w:color w:val="FFFFFF" w:themeColor="background1"/>
      </w:rPr>
      <w:tblPr/>
      <w:tcPr>
        <w:shd w:val="clear" w:color="auto" w:fill="5AA2AE" w:themeFill="accent5"/>
      </w:tcPr>
    </w:tblStylePr>
    <w:tblStylePr w:type="lastRow">
      <w:pPr>
        <w:spacing w:before="0" w:after="0" w:line="240" w:lineRule="auto"/>
      </w:pPr>
      <w:rPr>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tcBorders>
      </w:tcPr>
    </w:tblStylePr>
    <w:tblStylePr w:type="firstCol">
      <w:rPr>
        <w:b/>
        <w:bCs/>
      </w:rPr>
    </w:tblStylePr>
    <w:tblStylePr w:type="lastCol">
      <w:rPr>
        <w:b/>
        <w:bCs/>
      </w:r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style>
  <w:style w:type="table" w:styleId="LightList-Accent6">
    <w:name w:val="Light List Accent 6"/>
    <w:basedOn w:val="TableNormal"/>
    <w:uiPriority w:val="61"/>
    <w:semiHidden/>
    <w:unhideWhenUsed/>
    <w:rsid w:val="00AA75F6"/>
    <w:pPr>
      <w:spacing w:line="240" w:lineRule="auto"/>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pPr>
        <w:spacing w:before="0" w:after="0" w:line="240" w:lineRule="auto"/>
      </w:pPr>
      <w:rPr>
        <w:b/>
        <w:bCs/>
        <w:color w:val="FFFFFF" w:themeColor="background1"/>
      </w:rPr>
      <w:tblPr/>
      <w:tcPr>
        <w:shd w:val="clear" w:color="auto" w:fill="9D90A0" w:themeFill="accent6"/>
      </w:tcPr>
    </w:tblStylePr>
    <w:tblStylePr w:type="lastRow">
      <w:pPr>
        <w:spacing w:before="0" w:after="0" w:line="240" w:lineRule="auto"/>
      </w:pPr>
      <w:rPr>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tcBorders>
      </w:tcPr>
    </w:tblStylePr>
    <w:tblStylePr w:type="firstCol">
      <w:rPr>
        <w:b/>
        <w:bCs/>
      </w:rPr>
    </w:tblStylePr>
    <w:tblStylePr w:type="lastCol">
      <w:rPr>
        <w:b/>
        <w:bCs/>
      </w:r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style>
  <w:style w:type="table" w:styleId="LightShading">
    <w:name w:val="Light Shading"/>
    <w:basedOn w:val="TableNormal"/>
    <w:uiPriority w:val="60"/>
    <w:semiHidden/>
    <w:unhideWhenUsed/>
    <w:rsid w:val="00AA75F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A75F6"/>
    <w:pPr>
      <w:spacing w:line="240" w:lineRule="auto"/>
    </w:pPr>
    <w:rPr>
      <w:color w:val="374C80" w:themeColor="accent1" w:themeShade="BF"/>
    </w:rPr>
    <w:tblPr>
      <w:tblStyleRowBandSize w:val="1"/>
      <w:tblStyleColBandSize w:val="1"/>
      <w:tblBorders>
        <w:top w:val="single" w:sz="8" w:space="0" w:color="4A66AC" w:themeColor="accent1"/>
        <w:bottom w:val="single" w:sz="8" w:space="0" w:color="4A66AC" w:themeColor="accent1"/>
      </w:tblBorders>
    </w:tblPr>
    <w:tblStylePr w:type="fir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la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left w:val="nil"/>
          <w:right w:val="nil"/>
          <w:insideH w:val="nil"/>
          <w:insideV w:val="nil"/>
        </w:tcBorders>
        <w:shd w:val="clear" w:color="auto" w:fill="D1D8EB" w:themeFill="accent1" w:themeFillTint="3F"/>
      </w:tcPr>
    </w:tblStylePr>
  </w:style>
  <w:style w:type="table" w:styleId="LightShading-Accent2">
    <w:name w:val="Light Shading Accent 2"/>
    <w:basedOn w:val="TableNormal"/>
    <w:uiPriority w:val="60"/>
    <w:semiHidden/>
    <w:unhideWhenUsed/>
    <w:rsid w:val="00AA75F6"/>
    <w:pPr>
      <w:spacing w:line="240" w:lineRule="auto"/>
    </w:pPr>
    <w:rPr>
      <w:color w:val="3476B1" w:themeColor="accent2" w:themeShade="BF"/>
    </w:rPr>
    <w:tblPr>
      <w:tblStyleRowBandSize w:val="1"/>
      <w:tblStyleColBandSize w:val="1"/>
      <w:tblBorders>
        <w:top w:val="single" w:sz="8" w:space="0" w:color="629DD1" w:themeColor="accent2"/>
        <w:bottom w:val="single" w:sz="8" w:space="0" w:color="629DD1" w:themeColor="accent2"/>
      </w:tblBorders>
    </w:tblPr>
    <w:tblStylePr w:type="fir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la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left w:val="nil"/>
          <w:right w:val="nil"/>
          <w:insideH w:val="nil"/>
          <w:insideV w:val="nil"/>
        </w:tcBorders>
        <w:shd w:val="clear" w:color="auto" w:fill="D8E6F3" w:themeFill="accent2" w:themeFillTint="3F"/>
      </w:tcPr>
    </w:tblStylePr>
  </w:style>
  <w:style w:type="table" w:styleId="LightShading-Accent3">
    <w:name w:val="Light Shading Accent 3"/>
    <w:basedOn w:val="TableNormal"/>
    <w:uiPriority w:val="60"/>
    <w:semiHidden/>
    <w:unhideWhenUsed/>
    <w:rsid w:val="00AA75F6"/>
    <w:pPr>
      <w:spacing w:line="240" w:lineRule="auto"/>
    </w:pPr>
    <w:rPr>
      <w:color w:val="1E5E9F" w:themeColor="accent3" w:themeShade="BF"/>
    </w:rPr>
    <w:tblPr>
      <w:tblStyleRowBandSize w:val="1"/>
      <w:tblStyleColBandSize w:val="1"/>
      <w:tblBorders>
        <w:top w:val="single" w:sz="8" w:space="0" w:color="297FD5" w:themeColor="accent3"/>
        <w:bottom w:val="single" w:sz="8" w:space="0" w:color="297FD5" w:themeColor="accent3"/>
      </w:tblBorders>
    </w:tblPr>
    <w:tblStylePr w:type="fir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la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left w:val="nil"/>
          <w:right w:val="nil"/>
          <w:insideH w:val="nil"/>
          <w:insideV w:val="nil"/>
        </w:tcBorders>
        <w:shd w:val="clear" w:color="auto" w:fill="C9DFF4" w:themeFill="accent3" w:themeFillTint="3F"/>
      </w:tcPr>
    </w:tblStylePr>
  </w:style>
  <w:style w:type="table" w:styleId="LightShading-Accent4">
    <w:name w:val="Light Shading Accent 4"/>
    <w:basedOn w:val="TableNormal"/>
    <w:uiPriority w:val="60"/>
    <w:semiHidden/>
    <w:unhideWhenUsed/>
    <w:rsid w:val="00AA75F6"/>
    <w:pPr>
      <w:spacing w:line="240" w:lineRule="auto"/>
    </w:pPr>
    <w:rPr>
      <w:color w:val="596984" w:themeColor="accent4" w:themeShade="BF"/>
    </w:rPr>
    <w:tblPr>
      <w:tblStyleRowBandSize w:val="1"/>
      <w:tblStyleColBandSize w:val="1"/>
      <w:tblBorders>
        <w:top w:val="single" w:sz="8" w:space="0" w:color="7F8FA9" w:themeColor="accent4"/>
        <w:bottom w:val="single" w:sz="8" w:space="0" w:color="7F8FA9" w:themeColor="accent4"/>
      </w:tblBorders>
    </w:tblPr>
    <w:tblStylePr w:type="fir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la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left w:val="nil"/>
          <w:right w:val="nil"/>
          <w:insideH w:val="nil"/>
          <w:insideV w:val="nil"/>
        </w:tcBorders>
        <w:shd w:val="clear" w:color="auto" w:fill="DFE3E9" w:themeFill="accent4" w:themeFillTint="3F"/>
      </w:tcPr>
    </w:tblStylePr>
  </w:style>
  <w:style w:type="table" w:styleId="LightShading-Accent5">
    <w:name w:val="Light Shading Accent 5"/>
    <w:basedOn w:val="TableNormal"/>
    <w:uiPriority w:val="60"/>
    <w:semiHidden/>
    <w:unhideWhenUsed/>
    <w:rsid w:val="00AA75F6"/>
    <w:pPr>
      <w:spacing w:line="240" w:lineRule="auto"/>
    </w:pPr>
    <w:rPr>
      <w:color w:val="417A84" w:themeColor="accent5" w:themeShade="BF"/>
    </w:rPr>
    <w:tblPr>
      <w:tblStyleRowBandSize w:val="1"/>
      <w:tblStyleColBandSize w:val="1"/>
      <w:tblBorders>
        <w:top w:val="single" w:sz="8" w:space="0" w:color="5AA2AE" w:themeColor="accent5"/>
        <w:bottom w:val="single" w:sz="8" w:space="0" w:color="5AA2AE" w:themeColor="accent5"/>
      </w:tblBorders>
    </w:tblPr>
    <w:tblStylePr w:type="fir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la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left w:val="nil"/>
          <w:right w:val="nil"/>
          <w:insideH w:val="nil"/>
          <w:insideV w:val="nil"/>
        </w:tcBorders>
        <w:shd w:val="clear" w:color="auto" w:fill="D6E7EB" w:themeFill="accent5" w:themeFillTint="3F"/>
      </w:tcPr>
    </w:tblStylePr>
  </w:style>
  <w:style w:type="table" w:styleId="LightShading-Accent6">
    <w:name w:val="Light Shading Accent 6"/>
    <w:basedOn w:val="TableNormal"/>
    <w:uiPriority w:val="60"/>
    <w:semiHidden/>
    <w:unhideWhenUsed/>
    <w:rsid w:val="00AA75F6"/>
    <w:pPr>
      <w:spacing w:line="240" w:lineRule="auto"/>
    </w:pPr>
    <w:rPr>
      <w:color w:val="77697A" w:themeColor="accent6" w:themeShade="BF"/>
    </w:rPr>
    <w:tblPr>
      <w:tblStyleRowBandSize w:val="1"/>
      <w:tblStyleColBandSize w:val="1"/>
      <w:tblBorders>
        <w:top w:val="single" w:sz="8" w:space="0" w:color="9D90A0" w:themeColor="accent6"/>
        <w:bottom w:val="single" w:sz="8" w:space="0" w:color="9D90A0" w:themeColor="accent6"/>
      </w:tblBorders>
    </w:tblPr>
    <w:tblStylePr w:type="fir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la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left w:val="nil"/>
          <w:right w:val="nil"/>
          <w:insideH w:val="nil"/>
          <w:insideV w:val="nil"/>
        </w:tcBorders>
        <w:shd w:val="clear" w:color="auto" w:fill="E6E3E7" w:themeFill="accent6" w:themeFillTint="3F"/>
      </w:tcPr>
    </w:tblStylePr>
  </w:style>
  <w:style w:type="character" w:styleId="LineNumber">
    <w:name w:val="line number"/>
    <w:basedOn w:val="DefaultParagraphFont"/>
    <w:uiPriority w:val="99"/>
    <w:semiHidden/>
    <w:unhideWhenUsed/>
    <w:rsid w:val="00AA75F6"/>
  </w:style>
  <w:style w:type="paragraph" w:styleId="List">
    <w:name w:val="List"/>
    <w:basedOn w:val="Normal"/>
    <w:uiPriority w:val="99"/>
    <w:semiHidden/>
    <w:unhideWhenUsed/>
    <w:rsid w:val="00AA75F6"/>
    <w:pPr>
      <w:ind w:left="360" w:hanging="360"/>
      <w:contextualSpacing/>
    </w:pPr>
  </w:style>
  <w:style w:type="paragraph" w:styleId="List2">
    <w:name w:val="List 2"/>
    <w:basedOn w:val="Normal"/>
    <w:uiPriority w:val="99"/>
    <w:semiHidden/>
    <w:unhideWhenUsed/>
    <w:rsid w:val="00AA75F6"/>
    <w:pPr>
      <w:ind w:left="720" w:hanging="360"/>
      <w:contextualSpacing/>
    </w:pPr>
  </w:style>
  <w:style w:type="paragraph" w:styleId="List3">
    <w:name w:val="List 3"/>
    <w:basedOn w:val="Normal"/>
    <w:uiPriority w:val="99"/>
    <w:semiHidden/>
    <w:unhideWhenUsed/>
    <w:rsid w:val="00AA75F6"/>
    <w:pPr>
      <w:ind w:left="1080" w:hanging="360"/>
      <w:contextualSpacing/>
    </w:pPr>
  </w:style>
  <w:style w:type="paragraph" w:styleId="List4">
    <w:name w:val="List 4"/>
    <w:basedOn w:val="Normal"/>
    <w:uiPriority w:val="99"/>
    <w:semiHidden/>
    <w:unhideWhenUsed/>
    <w:rsid w:val="00AA75F6"/>
    <w:pPr>
      <w:ind w:left="1440" w:hanging="360"/>
      <w:contextualSpacing/>
    </w:pPr>
  </w:style>
  <w:style w:type="paragraph" w:styleId="List5">
    <w:name w:val="List 5"/>
    <w:basedOn w:val="Normal"/>
    <w:uiPriority w:val="99"/>
    <w:semiHidden/>
    <w:unhideWhenUsed/>
    <w:rsid w:val="00AA75F6"/>
    <w:pPr>
      <w:ind w:left="1800" w:hanging="360"/>
      <w:contextualSpacing/>
    </w:pPr>
  </w:style>
  <w:style w:type="paragraph" w:styleId="ListBullet">
    <w:name w:val="List Bullet"/>
    <w:basedOn w:val="Normal"/>
    <w:uiPriority w:val="99"/>
    <w:semiHidden/>
    <w:unhideWhenUsed/>
    <w:rsid w:val="00AA75F6"/>
    <w:pPr>
      <w:numPr>
        <w:numId w:val="1"/>
      </w:numPr>
      <w:contextualSpacing/>
    </w:pPr>
  </w:style>
  <w:style w:type="paragraph" w:styleId="ListBullet2">
    <w:name w:val="List Bullet 2"/>
    <w:basedOn w:val="Normal"/>
    <w:uiPriority w:val="99"/>
    <w:semiHidden/>
    <w:unhideWhenUsed/>
    <w:rsid w:val="00AA75F6"/>
    <w:pPr>
      <w:numPr>
        <w:numId w:val="2"/>
      </w:numPr>
      <w:contextualSpacing/>
    </w:pPr>
  </w:style>
  <w:style w:type="paragraph" w:styleId="ListBullet3">
    <w:name w:val="List Bullet 3"/>
    <w:basedOn w:val="Normal"/>
    <w:uiPriority w:val="99"/>
    <w:semiHidden/>
    <w:unhideWhenUsed/>
    <w:rsid w:val="00AA75F6"/>
    <w:pPr>
      <w:numPr>
        <w:numId w:val="3"/>
      </w:numPr>
      <w:contextualSpacing/>
    </w:pPr>
  </w:style>
  <w:style w:type="paragraph" w:styleId="ListBullet4">
    <w:name w:val="List Bullet 4"/>
    <w:basedOn w:val="Normal"/>
    <w:uiPriority w:val="99"/>
    <w:semiHidden/>
    <w:unhideWhenUsed/>
    <w:rsid w:val="00AA75F6"/>
    <w:pPr>
      <w:numPr>
        <w:numId w:val="4"/>
      </w:numPr>
      <w:contextualSpacing/>
    </w:pPr>
  </w:style>
  <w:style w:type="paragraph" w:styleId="ListBullet5">
    <w:name w:val="List Bullet 5"/>
    <w:basedOn w:val="Normal"/>
    <w:uiPriority w:val="99"/>
    <w:semiHidden/>
    <w:unhideWhenUsed/>
    <w:rsid w:val="00AA75F6"/>
    <w:pPr>
      <w:numPr>
        <w:numId w:val="5"/>
      </w:numPr>
      <w:contextualSpacing/>
    </w:pPr>
  </w:style>
  <w:style w:type="paragraph" w:styleId="ListContinue">
    <w:name w:val="List Continue"/>
    <w:basedOn w:val="Normal"/>
    <w:uiPriority w:val="99"/>
    <w:semiHidden/>
    <w:unhideWhenUsed/>
    <w:rsid w:val="00AA75F6"/>
    <w:pPr>
      <w:spacing w:after="120"/>
      <w:ind w:left="360"/>
      <w:contextualSpacing/>
    </w:pPr>
  </w:style>
  <w:style w:type="paragraph" w:styleId="ListContinue2">
    <w:name w:val="List Continue 2"/>
    <w:basedOn w:val="Normal"/>
    <w:uiPriority w:val="99"/>
    <w:semiHidden/>
    <w:unhideWhenUsed/>
    <w:rsid w:val="00AA75F6"/>
    <w:pPr>
      <w:spacing w:after="120"/>
      <w:ind w:left="720"/>
      <w:contextualSpacing/>
    </w:pPr>
  </w:style>
  <w:style w:type="paragraph" w:styleId="ListContinue3">
    <w:name w:val="List Continue 3"/>
    <w:basedOn w:val="Normal"/>
    <w:uiPriority w:val="99"/>
    <w:semiHidden/>
    <w:unhideWhenUsed/>
    <w:rsid w:val="00AA75F6"/>
    <w:pPr>
      <w:spacing w:after="120"/>
      <w:ind w:left="1080"/>
      <w:contextualSpacing/>
    </w:pPr>
  </w:style>
  <w:style w:type="paragraph" w:styleId="ListContinue4">
    <w:name w:val="List Continue 4"/>
    <w:basedOn w:val="Normal"/>
    <w:uiPriority w:val="99"/>
    <w:semiHidden/>
    <w:unhideWhenUsed/>
    <w:rsid w:val="00AA75F6"/>
    <w:pPr>
      <w:spacing w:after="120"/>
      <w:ind w:left="1440"/>
      <w:contextualSpacing/>
    </w:pPr>
  </w:style>
  <w:style w:type="paragraph" w:styleId="ListContinue5">
    <w:name w:val="List Continue 5"/>
    <w:basedOn w:val="Normal"/>
    <w:uiPriority w:val="99"/>
    <w:semiHidden/>
    <w:unhideWhenUsed/>
    <w:rsid w:val="00AA75F6"/>
    <w:pPr>
      <w:spacing w:after="120"/>
      <w:ind w:left="1800"/>
      <w:contextualSpacing/>
    </w:pPr>
  </w:style>
  <w:style w:type="paragraph" w:styleId="ListNumber">
    <w:name w:val="List Number"/>
    <w:basedOn w:val="Normal"/>
    <w:uiPriority w:val="99"/>
    <w:semiHidden/>
    <w:unhideWhenUsed/>
    <w:rsid w:val="00AA75F6"/>
    <w:pPr>
      <w:numPr>
        <w:numId w:val="6"/>
      </w:numPr>
      <w:contextualSpacing/>
    </w:pPr>
  </w:style>
  <w:style w:type="paragraph" w:styleId="ListNumber2">
    <w:name w:val="List Number 2"/>
    <w:basedOn w:val="Normal"/>
    <w:uiPriority w:val="99"/>
    <w:semiHidden/>
    <w:unhideWhenUsed/>
    <w:rsid w:val="00AA75F6"/>
    <w:pPr>
      <w:numPr>
        <w:numId w:val="7"/>
      </w:numPr>
      <w:contextualSpacing/>
    </w:pPr>
  </w:style>
  <w:style w:type="paragraph" w:styleId="ListNumber3">
    <w:name w:val="List Number 3"/>
    <w:basedOn w:val="Normal"/>
    <w:uiPriority w:val="99"/>
    <w:semiHidden/>
    <w:unhideWhenUsed/>
    <w:rsid w:val="00AA75F6"/>
    <w:pPr>
      <w:numPr>
        <w:numId w:val="8"/>
      </w:numPr>
      <w:contextualSpacing/>
    </w:pPr>
  </w:style>
  <w:style w:type="paragraph" w:styleId="ListNumber4">
    <w:name w:val="List Number 4"/>
    <w:basedOn w:val="Normal"/>
    <w:uiPriority w:val="99"/>
    <w:semiHidden/>
    <w:unhideWhenUsed/>
    <w:rsid w:val="00AA75F6"/>
    <w:pPr>
      <w:numPr>
        <w:numId w:val="9"/>
      </w:numPr>
      <w:contextualSpacing/>
    </w:pPr>
  </w:style>
  <w:style w:type="paragraph" w:styleId="ListNumber5">
    <w:name w:val="List Number 5"/>
    <w:basedOn w:val="Normal"/>
    <w:uiPriority w:val="99"/>
    <w:semiHidden/>
    <w:unhideWhenUsed/>
    <w:rsid w:val="00AA75F6"/>
    <w:pPr>
      <w:numPr>
        <w:numId w:val="10"/>
      </w:numPr>
      <w:contextualSpacing/>
    </w:pPr>
  </w:style>
  <w:style w:type="paragraph" w:styleId="ListParagraph">
    <w:name w:val="List Paragraph"/>
    <w:basedOn w:val="Normal"/>
    <w:uiPriority w:val="34"/>
    <w:unhideWhenUsed/>
    <w:qFormat/>
    <w:rsid w:val="00AA75F6"/>
    <w:pPr>
      <w:ind w:left="720"/>
      <w:contextualSpacing/>
    </w:pPr>
  </w:style>
  <w:style w:type="table" w:styleId="ListTable1Light">
    <w:name w:val="List Table 1 Light"/>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90A1CF" w:themeColor="accent1" w:themeTint="99"/>
        </w:tcBorders>
      </w:tcPr>
    </w:tblStylePr>
    <w:tblStylePr w:type="lastRow">
      <w:rPr>
        <w:b/>
        <w:bCs/>
      </w:rPr>
      <w:tblPr/>
      <w:tcPr>
        <w:tcBorders>
          <w:top w:val="sing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1Light-Accent2">
    <w:name w:val="List Table 1 Light Accent 2"/>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A0C3E3" w:themeColor="accent2" w:themeTint="99"/>
        </w:tcBorders>
      </w:tcPr>
    </w:tblStylePr>
    <w:tblStylePr w:type="lastRow">
      <w:rPr>
        <w:b/>
        <w:bCs/>
      </w:rPr>
      <w:tblPr/>
      <w:tcPr>
        <w:tcBorders>
          <w:top w:val="sing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1Light-Accent3">
    <w:name w:val="List Table 1 Light Accent 3"/>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7EB1E6" w:themeColor="accent3" w:themeTint="99"/>
        </w:tcBorders>
      </w:tcPr>
    </w:tblStylePr>
    <w:tblStylePr w:type="lastRow">
      <w:rPr>
        <w:b/>
        <w:bCs/>
      </w:rPr>
      <w:tblPr/>
      <w:tcPr>
        <w:tcBorders>
          <w:top w:val="sing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1Light-Accent4">
    <w:name w:val="List Table 1 Light Accent 4"/>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B2BBCB" w:themeColor="accent4" w:themeTint="99"/>
        </w:tcBorders>
      </w:tcPr>
    </w:tblStylePr>
    <w:tblStylePr w:type="lastRow">
      <w:rPr>
        <w:b/>
        <w:bCs/>
      </w:rPr>
      <w:tblPr/>
      <w:tcPr>
        <w:tcBorders>
          <w:top w:val="sing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1Light-Accent5">
    <w:name w:val="List Table 1 Light Accent 5"/>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9BC7CE" w:themeColor="accent5" w:themeTint="99"/>
        </w:tcBorders>
      </w:tcPr>
    </w:tblStylePr>
    <w:tblStylePr w:type="lastRow">
      <w:rPr>
        <w:b/>
        <w:bCs/>
      </w:rPr>
      <w:tblPr/>
      <w:tcPr>
        <w:tcBorders>
          <w:top w:val="sing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1Light-Accent6">
    <w:name w:val="List Table 1 Light Accent 6"/>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C4BCC6" w:themeColor="accent6" w:themeTint="99"/>
        </w:tcBorders>
      </w:tcPr>
    </w:tblStylePr>
    <w:tblStylePr w:type="lastRow">
      <w:rPr>
        <w:b/>
        <w:bCs/>
      </w:rPr>
      <w:tblPr/>
      <w:tcPr>
        <w:tcBorders>
          <w:top w:val="sing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2">
    <w:name w:val="List Table 2"/>
    <w:basedOn w:val="TableNormal"/>
    <w:uiPriority w:val="47"/>
    <w:rsid w:val="00AA75F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A75F6"/>
    <w:pPr>
      <w:spacing w:line="240" w:lineRule="auto"/>
    </w:pPr>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2-Accent2">
    <w:name w:val="List Table 2 Accent 2"/>
    <w:basedOn w:val="TableNormal"/>
    <w:uiPriority w:val="47"/>
    <w:rsid w:val="00AA75F6"/>
    <w:pPr>
      <w:spacing w:line="240" w:lineRule="auto"/>
    </w:pPr>
    <w:tblPr>
      <w:tblStyleRowBandSize w:val="1"/>
      <w:tblStyleColBandSize w:val="1"/>
      <w:tblBorders>
        <w:top w:val="single" w:sz="4" w:space="0" w:color="A0C3E3" w:themeColor="accent2" w:themeTint="99"/>
        <w:bottom w:val="single" w:sz="4" w:space="0" w:color="A0C3E3" w:themeColor="accent2" w:themeTint="99"/>
        <w:insideH w:val="single" w:sz="4" w:space="0" w:color="A0C3E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2-Accent3">
    <w:name w:val="List Table 2 Accent 3"/>
    <w:basedOn w:val="TableNormal"/>
    <w:uiPriority w:val="47"/>
    <w:rsid w:val="00AA75F6"/>
    <w:pPr>
      <w:spacing w:line="240" w:lineRule="auto"/>
    </w:pPr>
    <w:tblPr>
      <w:tblStyleRowBandSize w:val="1"/>
      <w:tblStyleColBandSize w:val="1"/>
      <w:tblBorders>
        <w:top w:val="single" w:sz="4" w:space="0" w:color="7EB1E6" w:themeColor="accent3" w:themeTint="99"/>
        <w:bottom w:val="single" w:sz="4" w:space="0" w:color="7EB1E6" w:themeColor="accent3" w:themeTint="99"/>
        <w:insideH w:val="single" w:sz="4" w:space="0" w:color="7EB1E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2-Accent4">
    <w:name w:val="List Table 2 Accent 4"/>
    <w:basedOn w:val="TableNormal"/>
    <w:uiPriority w:val="47"/>
    <w:rsid w:val="00AA75F6"/>
    <w:pPr>
      <w:spacing w:line="240" w:lineRule="auto"/>
    </w:pPr>
    <w:tblPr>
      <w:tblStyleRowBandSize w:val="1"/>
      <w:tblStyleColBandSize w:val="1"/>
      <w:tblBorders>
        <w:top w:val="single" w:sz="4" w:space="0" w:color="B2BBCB" w:themeColor="accent4" w:themeTint="99"/>
        <w:bottom w:val="single" w:sz="4" w:space="0" w:color="B2BBCB" w:themeColor="accent4" w:themeTint="99"/>
        <w:insideH w:val="single" w:sz="4" w:space="0" w:color="B2BBC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2-Accent5">
    <w:name w:val="List Table 2 Accent 5"/>
    <w:basedOn w:val="TableNormal"/>
    <w:uiPriority w:val="47"/>
    <w:rsid w:val="00AA75F6"/>
    <w:pPr>
      <w:spacing w:line="240" w:lineRule="auto"/>
    </w:pPr>
    <w:tblPr>
      <w:tblStyleRowBandSize w:val="1"/>
      <w:tblStyleColBandSize w:val="1"/>
      <w:tblBorders>
        <w:top w:val="single" w:sz="4" w:space="0" w:color="9BC7CE" w:themeColor="accent5" w:themeTint="99"/>
        <w:bottom w:val="single" w:sz="4" w:space="0" w:color="9BC7CE" w:themeColor="accent5" w:themeTint="99"/>
        <w:insideH w:val="single" w:sz="4" w:space="0" w:color="9BC7C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2-Accent6">
    <w:name w:val="List Table 2 Accent 6"/>
    <w:basedOn w:val="TableNormal"/>
    <w:uiPriority w:val="47"/>
    <w:rsid w:val="00AA75F6"/>
    <w:pPr>
      <w:spacing w:line="240" w:lineRule="auto"/>
    </w:pPr>
    <w:tblPr>
      <w:tblStyleRowBandSize w:val="1"/>
      <w:tblStyleColBandSize w:val="1"/>
      <w:tblBorders>
        <w:top w:val="single" w:sz="4" w:space="0" w:color="C4BCC6" w:themeColor="accent6" w:themeTint="99"/>
        <w:bottom w:val="single" w:sz="4" w:space="0" w:color="C4BCC6" w:themeColor="accent6" w:themeTint="99"/>
        <w:insideH w:val="single" w:sz="4" w:space="0" w:color="C4BCC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3">
    <w:name w:val="List Table 3"/>
    <w:basedOn w:val="TableNormal"/>
    <w:uiPriority w:val="48"/>
    <w:rsid w:val="00AA75F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A75F6"/>
    <w:pPr>
      <w:spacing w:line="240" w:lineRule="auto"/>
    </w:pPr>
    <w:tblPr>
      <w:tblStyleRowBandSize w:val="1"/>
      <w:tblStyleColBandSize w:val="1"/>
      <w:tblBorders>
        <w:top w:val="single" w:sz="4" w:space="0" w:color="4A66AC" w:themeColor="accent1"/>
        <w:left w:val="single" w:sz="4" w:space="0" w:color="4A66AC" w:themeColor="accent1"/>
        <w:bottom w:val="single" w:sz="4" w:space="0" w:color="4A66AC" w:themeColor="accent1"/>
        <w:right w:val="single" w:sz="4" w:space="0" w:color="4A66AC" w:themeColor="accent1"/>
      </w:tblBorders>
    </w:tblPr>
    <w:tblStylePr w:type="firstRow">
      <w:rPr>
        <w:b/>
        <w:bCs/>
        <w:color w:val="FFFFFF" w:themeColor="background1"/>
      </w:rPr>
      <w:tblPr/>
      <w:tcPr>
        <w:shd w:val="clear" w:color="auto" w:fill="4A66AC" w:themeFill="accent1"/>
      </w:tcPr>
    </w:tblStylePr>
    <w:tblStylePr w:type="lastRow">
      <w:rPr>
        <w:b/>
        <w:bCs/>
      </w:rPr>
      <w:tblPr/>
      <w:tcPr>
        <w:tcBorders>
          <w:top w:val="double" w:sz="4" w:space="0" w:color="4A66A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6AC" w:themeColor="accent1"/>
          <w:right w:val="single" w:sz="4" w:space="0" w:color="4A66AC" w:themeColor="accent1"/>
        </w:tcBorders>
      </w:tcPr>
    </w:tblStylePr>
    <w:tblStylePr w:type="band1Horz">
      <w:tblPr/>
      <w:tcPr>
        <w:tcBorders>
          <w:top w:val="single" w:sz="4" w:space="0" w:color="4A66AC" w:themeColor="accent1"/>
          <w:bottom w:val="single" w:sz="4" w:space="0" w:color="4A66A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6AC" w:themeColor="accent1"/>
          <w:left w:val="nil"/>
        </w:tcBorders>
      </w:tcPr>
    </w:tblStylePr>
    <w:tblStylePr w:type="swCell">
      <w:tblPr/>
      <w:tcPr>
        <w:tcBorders>
          <w:top w:val="double" w:sz="4" w:space="0" w:color="4A66AC" w:themeColor="accent1"/>
          <w:right w:val="nil"/>
        </w:tcBorders>
      </w:tcPr>
    </w:tblStylePr>
  </w:style>
  <w:style w:type="table" w:styleId="ListTable3-Accent2">
    <w:name w:val="List Table 3 Accent 2"/>
    <w:basedOn w:val="TableNormal"/>
    <w:uiPriority w:val="48"/>
    <w:rsid w:val="00AA75F6"/>
    <w:pPr>
      <w:spacing w:line="240" w:lineRule="auto"/>
    </w:pPr>
    <w:tblPr>
      <w:tblStyleRowBandSize w:val="1"/>
      <w:tblStyleColBandSize w:val="1"/>
      <w:tblBorders>
        <w:top w:val="single" w:sz="4" w:space="0" w:color="629DD1" w:themeColor="accent2"/>
        <w:left w:val="single" w:sz="4" w:space="0" w:color="629DD1" w:themeColor="accent2"/>
        <w:bottom w:val="single" w:sz="4" w:space="0" w:color="629DD1" w:themeColor="accent2"/>
        <w:right w:val="single" w:sz="4" w:space="0" w:color="629DD1" w:themeColor="accent2"/>
      </w:tblBorders>
    </w:tblPr>
    <w:tblStylePr w:type="firstRow">
      <w:rPr>
        <w:b/>
        <w:bCs/>
        <w:color w:val="FFFFFF" w:themeColor="background1"/>
      </w:rPr>
      <w:tblPr/>
      <w:tcPr>
        <w:shd w:val="clear" w:color="auto" w:fill="629DD1" w:themeFill="accent2"/>
      </w:tcPr>
    </w:tblStylePr>
    <w:tblStylePr w:type="lastRow">
      <w:rPr>
        <w:b/>
        <w:bCs/>
      </w:rPr>
      <w:tblPr/>
      <w:tcPr>
        <w:tcBorders>
          <w:top w:val="double" w:sz="4" w:space="0" w:color="629DD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9DD1" w:themeColor="accent2"/>
          <w:right w:val="single" w:sz="4" w:space="0" w:color="629DD1" w:themeColor="accent2"/>
        </w:tcBorders>
      </w:tcPr>
    </w:tblStylePr>
    <w:tblStylePr w:type="band1Horz">
      <w:tblPr/>
      <w:tcPr>
        <w:tcBorders>
          <w:top w:val="single" w:sz="4" w:space="0" w:color="629DD1" w:themeColor="accent2"/>
          <w:bottom w:val="single" w:sz="4" w:space="0" w:color="629DD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9DD1" w:themeColor="accent2"/>
          <w:left w:val="nil"/>
        </w:tcBorders>
      </w:tcPr>
    </w:tblStylePr>
    <w:tblStylePr w:type="swCell">
      <w:tblPr/>
      <w:tcPr>
        <w:tcBorders>
          <w:top w:val="double" w:sz="4" w:space="0" w:color="629DD1" w:themeColor="accent2"/>
          <w:right w:val="nil"/>
        </w:tcBorders>
      </w:tcPr>
    </w:tblStylePr>
  </w:style>
  <w:style w:type="table" w:styleId="ListTable3-Accent3">
    <w:name w:val="List Table 3 Accent 3"/>
    <w:basedOn w:val="TableNormal"/>
    <w:uiPriority w:val="48"/>
    <w:rsid w:val="00AA75F6"/>
    <w:pPr>
      <w:spacing w:line="240" w:lineRule="auto"/>
    </w:pPr>
    <w:tblPr>
      <w:tblStyleRowBandSize w:val="1"/>
      <w:tblStyleColBandSize w:val="1"/>
      <w:tblBorders>
        <w:top w:val="single" w:sz="4" w:space="0" w:color="297FD5" w:themeColor="accent3"/>
        <w:left w:val="single" w:sz="4" w:space="0" w:color="297FD5" w:themeColor="accent3"/>
        <w:bottom w:val="single" w:sz="4" w:space="0" w:color="297FD5" w:themeColor="accent3"/>
        <w:right w:val="single" w:sz="4" w:space="0" w:color="297FD5" w:themeColor="accent3"/>
      </w:tblBorders>
    </w:tblPr>
    <w:tblStylePr w:type="firstRow">
      <w:rPr>
        <w:b/>
        <w:bCs/>
        <w:color w:val="FFFFFF" w:themeColor="background1"/>
      </w:rPr>
      <w:tblPr/>
      <w:tcPr>
        <w:shd w:val="clear" w:color="auto" w:fill="297FD5" w:themeFill="accent3"/>
      </w:tcPr>
    </w:tblStylePr>
    <w:tblStylePr w:type="lastRow">
      <w:rPr>
        <w:b/>
        <w:bCs/>
      </w:rPr>
      <w:tblPr/>
      <w:tcPr>
        <w:tcBorders>
          <w:top w:val="double" w:sz="4" w:space="0" w:color="297FD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7FD5" w:themeColor="accent3"/>
          <w:right w:val="single" w:sz="4" w:space="0" w:color="297FD5" w:themeColor="accent3"/>
        </w:tcBorders>
      </w:tcPr>
    </w:tblStylePr>
    <w:tblStylePr w:type="band1Horz">
      <w:tblPr/>
      <w:tcPr>
        <w:tcBorders>
          <w:top w:val="single" w:sz="4" w:space="0" w:color="297FD5" w:themeColor="accent3"/>
          <w:bottom w:val="single" w:sz="4" w:space="0" w:color="297FD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7FD5" w:themeColor="accent3"/>
          <w:left w:val="nil"/>
        </w:tcBorders>
      </w:tcPr>
    </w:tblStylePr>
    <w:tblStylePr w:type="swCell">
      <w:tblPr/>
      <w:tcPr>
        <w:tcBorders>
          <w:top w:val="double" w:sz="4" w:space="0" w:color="297FD5" w:themeColor="accent3"/>
          <w:right w:val="nil"/>
        </w:tcBorders>
      </w:tcPr>
    </w:tblStylePr>
  </w:style>
  <w:style w:type="table" w:styleId="ListTable3-Accent4">
    <w:name w:val="List Table 3 Accent 4"/>
    <w:basedOn w:val="TableNormal"/>
    <w:uiPriority w:val="48"/>
    <w:rsid w:val="00AA75F6"/>
    <w:pPr>
      <w:spacing w:line="240" w:lineRule="auto"/>
    </w:pPr>
    <w:tblPr>
      <w:tblStyleRowBandSize w:val="1"/>
      <w:tblStyleColBandSize w:val="1"/>
      <w:tblBorders>
        <w:top w:val="single" w:sz="4" w:space="0" w:color="7F8FA9" w:themeColor="accent4"/>
        <w:left w:val="single" w:sz="4" w:space="0" w:color="7F8FA9" w:themeColor="accent4"/>
        <w:bottom w:val="single" w:sz="4" w:space="0" w:color="7F8FA9" w:themeColor="accent4"/>
        <w:right w:val="single" w:sz="4" w:space="0" w:color="7F8FA9" w:themeColor="accent4"/>
      </w:tblBorders>
    </w:tblPr>
    <w:tblStylePr w:type="firstRow">
      <w:rPr>
        <w:b/>
        <w:bCs/>
        <w:color w:val="FFFFFF" w:themeColor="background1"/>
      </w:rPr>
      <w:tblPr/>
      <w:tcPr>
        <w:shd w:val="clear" w:color="auto" w:fill="7F8FA9" w:themeFill="accent4"/>
      </w:tcPr>
    </w:tblStylePr>
    <w:tblStylePr w:type="lastRow">
      <w:rPr>
        <w:b/>
        <w:bCs/>
      </w:rPr>
      <w:tblPr/>
      <w:tcPr>
        <w:tcBorders>
          <w:top w:val="double" w:sz="4" w:space="0" w:color="7F8F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8FA9" w:themeColor="accent4"/>
          <w:right w:val="single" w:sz="4" w:space="0" w:color="7F8FA9" w:themeColor="accent4"/>
        </w:tcBorders>
      </w:tcPr>
    </w:tblStylePr>
    <w:tblStylePr w:type="band1Horz">
      <w:tblPr/>
      <w:tcPr>
        <w:tcBorders>
          <w:top w:val="single" w:sz="4" w:space="0" w:color="7F8FA9" w:themeColor="accent4"/>
          <w:bottom w:val="single" w:sz="4" w:space="0" w:color="7F8F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8FA9" w:themeColor="accent4"/>
          <w:left w:val="nil"/>
        </w:tcBorders>
      </w:tcPr>
    </w:tblStylePr>
    <w:tblStylePr w:type="swCell">
      <w:tblPr/>
      <w:tcPr>
        <w:tcBorders>
          <w:top w:val="double" w:sz="4" w:space="0" w:color="7F8FA9" w:themeColor="accent4"/>
          <w:right w:val="nil"/>
        </w:tcBorders>
      </w:tcPr>
    </w:tblStylePr>
  </w:style>
  <w:style w:type="table" w:styleId="ListTable3-Accent5">
    <w:name w:val="List Table 3 Accent 5"/>
    <w:basedOn w:val="TableNormal"/>
    <w:uiPriority w:val="48"/>
    <w:rsid w:val="00AA75F6"/>
    <w:pPr>
      <w:spacing w:line="240" w:lineRule="auto"/>
    </w:pPr>
    <w:tblPr>
      <w:tblStyleRowBandSize w:val="1"/>
      <w:tblStyleColBandSize w:val="1"/>
      <w:tblBorders>
        <w:top w:val="single" w:sz="4" w:space="0" w:color="5AA2AE" w:themeColor="accent5"/>
        <w:left w:val="single" w:sz="4" w:space="0" w:color="5AA2AE" w:themeColor="accent5"/>
        <w:bottom w:val="single" w:sz="4" w:space="0" w:color="5AA2AE" w:themeColor="accent5"/>
        <w:right w:val="single" w:sz="4" w:space="0" w:color="5AA2AE" w:themeColor="accent5"/>
      </w:tblBorders>
    </w:tblPr>
    <w:tblStylePr w:type="firstRow">
      <w:rPr>
        <w:b/>
        <w:bCs/>
        <w:color w:val="FFFFFF" w:themeColor="background1"/>
      </w:rPr>
      <w:tblPr/>
      <w:tcPr>
        <w:shd w:val="clear" w:color="auto" w:fill="5AA2AE" w:themeFill="accent5"/>
      </w:tcPr>
    </w:tblStylePr>
    <w:tblStylePr w:type="lastRow">
      <w:rPr>
        <w:b/>
        <w:bCs/>
      </w:rPr>
      <w:tblPr/>
      <w:tcPr>
        <w:tcBorders>
          <w:top w:val="double" w:sz="4" w:space="0" w:color="5AA2A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A2AE" w:themeColor="accent5"/>
          <w:right w:val="single" w:sz="4" w:space="0" w:color="5AA2AE" w:themeColor="accent5"/>
        </w:tcBorders>
      </w:tcPr>
    </w:tblStylePr>
    <w:tblStylePr w:type="band1Horz">
      <w:tblPr/>
      <w:tcPr>
        <w:tcBorders>
          <w:top w:val="single" w:sz="4" w:space="0" w:color="5AA2AE" w:themeColor="accent5"/>
          <w:bottom w:val="single" w:sz="4" w:space="0" w:color="5AA2A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A2AE" w:themeColor="accent5"/>
          <w:left w:val="nil"/>
        </w:tcBorders>
      </w:tcPr>
    </w:tblStylePr>
    <w:tblStylePr w:type="swCell">
      <w:tblPr/>
      <w:tcPr>
        <w:tcBorders>
          <w:top w:val="double" w:sz="4" w:space="0" w:color="5AA2AE" w:themeColor="accent5"/>
          <w:right w:val="nil"/>
        </w:tcBorders>
      </w:tcPr>
    </w:tblStylePr>
  </w:style>
  <w:style w:type="table" w:styleId="ListTable3-Accent6">
    <w:name w:val="List Table 3 Accent 6"/>
    <w:basedOn w:val="TableNormal"/>
    <w:uiPriority w:val="48"/>
    <w:rsid w:val="00AA75F6"/>
    <w:pPr>
      <w:spacing w:line="240" w:lineRule="auto"/>
    </w:pPr>
    <w:tblPr>
      <w:tblStyleRowBandSize w:val="1"/>
      <w:tblStyleColBandSize w:val="1"/>
      <w:tblBorders>
        <w:top w:val="single" w:sz="4" w:space="0" w:color="9D90A0" w:themeColor="accent6"/>
        <w:left w:val="single" w:sz="4" w:space="0" w:color="9D90A0" w:themeColor="accent6"/>
        <w:bottom w:val="single" w:sz="4" w:space="0" w:color="9D90A0" w:themeColor="accent6"/>
        <w:right w:val="single" w:sz="4" w:space="0" w:color="9D90A0" w:themeColor="accent6"/>
      </w:tblBorders>
    </w:tblPr>
    <w:tblStylePr w:type="firstRow">
      <w:rPr>
        <w:b/>
        <w:bCs/>
        <w:color w:val="FFFFFF" w:themeColor="background1"/>
      </w:rPr>
      <w:tblPr/>
      <w:tcPr>
        <w:shd w:val="clear" w:color="auto" w:fill="9D90A0" w:themeFill="accent6"/>
      </w:tcPr>
    </w:tblStylePr>
    <w:tblStylePr w:type="lastRow">
      <w:rPr>
        <w:b/>
        <w:bCs/>
      </w:rPr>
      <w:tblPr/>
      <w:tcPr>
        <w:tcBorders>
          <w:top w:val="double" w:sz="4" w:space="0" w:color="9D90A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90A0" w:themeColor="accent6"/>
          <w:right w:val="single" w:sz="4" w:space="0" w:color="9D90A0" w:themeColor="accent6"/>
        </w:tcBorders>
      </w:tcPr>
    </w:tblStylePr>
    <w:tblStylePr w:type="band1Horz">
      <w:tblPr/>
      <w:tcPr>
        <w:tcBorders>
          <w:top w:val="single" w:sz="4" w:space="0" w:color="9D90A0" w:themeColor="accent6"/>
          <w:bottom w:val="single" w:sz="4" w:space="0" w:color="9D90A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90A0" w:themeColor="accent6"/>
          <w:left w:val="nil"/>
        </w:tcBorders>
      </w:tcPr>
    </w:tblStylePr>
    <w:tblStylePr w:type="swCell">
      <w:tblPr/>
      <w:tcPr>
        <w:tcBorders>
          <w:top w:val="double" w:sz="4" w:space="0" w:color="9D90A0" w:themeColor="accent6"/>
          <w:right w:val="nil"/>
        </w:tcBorders>
      </w:tcPr>
    </w:tblStylePr>
  </w:style>
  <w:style w:type="table" w:styleId="ListTable4">
    <w:name w:val="List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A75F6"/>
    <w:pPr>
      <w:spacing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tcBorders>
        <w:shd w:val="clear" w:color="auto" w:fill="4A66AC" w:themeFill="accent1"/>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4-Accent2">
    <w:name w:val="List Table 4 Accent 2"/>
    <w:basedOn w:val="TableNormal"/>
    <w:uiPriority w:val="49"/>
    <w:rsid w:val="00AA75F6"/>
    <w:pPr>
      <w:spacing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tcBorders>
        <w:shd w:val="clear" w:color="auto" w:fill="629DD1" w:themeFill="accent2"/>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4-Accent3">
    <w:name w:val="List Table 4 Accent 3"/>
    <w:basedOn w:val="TableNormal"/>
    <w:uiPriority w:val="49"/>
    <w:rsid w:val="00AA75F6"/>
    <w:pPr>
      <w:spacing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tcBorders>
        <w:shd w:val="clear" w:color="auto" w:fill="297FD5" w:themeFill="accent3"/>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4-Accent4">
    <w:name w:val="List Table 4 Accent 4"/>
    <w:basedOn w:val="TableNormal"/>
    <w:uiPriority w:val="49"/>
    <w:rsid w:val="00AA75F6"/>
    <w:pPr>
      <w:spacing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tcBorders>
        <w:shd w:val="clear" w:color="auto" w:fill="7F8FA9" w:themeFill="accent4"/>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4-Accent5">
    <w:name w:val="List Table 4 Accent 5"/>
    <w:basedOn w:val="TableNormal"/>
    <w:uiPriority w:val="49"/>
    <w:rsid w:val="00AA75F6"/>
    <w:pPr>
      <w:spacing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tcBorders>
        <w:shd w:val="clear" w:color="auto" w:fill="5AA2AE" w:themeFill="accent5"/>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4-Accent6">
    <w:name w:val="List Table 4 Accent 6"/>
    <w:basedOn w:val="TableNormal"/>
    <w:uiPriority w:val="49"/>
    <w:rsid w:val="00AA75F6"/>
    <w:pPr>
      <w:spacing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tcBorders>
        <w:shd w:val="clear" w:color="auto" w:fill="9D90A0" w:themeFill="accent6"/>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5Dark">
    <w:name w:val="List Table 5 Dark"/>
    <w:basedOn w:val="TableNormal"/>
    <w:uiPriority w:val="50"/>
    <w:rsid w:val="00AA75F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A75F6"/>
    <w:pPr>
      <w:spacing w:line="240" w:lineRule="auto"/>
    </w:pPr>
    <w:rPr>
      <w:color w:val="FFFFFF" w:themeColor="background1"/>
    </w:rPr>
    <w:tblPr>
      <w:tblStyleRowBandSize w:val="1"/>
      <w:tblStyleColBandSize w:val="1"/>
      <w:tblBorders>
        <w:top w:val="single" w:sz="24" w:space="0" w:color="4A66AC" w:themeColor="accent1"/>
        <w:left w:val="single" w:sz="24" w:space="0" w:color="4A66AC" w:themeColor="accent1"/>
        <w:bottom w:val="single" w:sz="24" w:space="0" w:color="4A66AC" w:themeColor="accent1"/>
        <w:right w:val="single" w:sz="24" w:space="0" w:color="4A66AC" w:themeColor="accent1"/>
      </w:tblBorders>
    </w:tblPr>
    <w:tcPr>
      <w:shd w:val="clear" w:color="auto" w:fill="4A66A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A75F6"/>
    <w:pPr>
      <w:spacing w:line="240" w:lineRule="auto"/>
    </w:pPr>
    <w:rPr>
      <w:color w:val="FFFFFF" w:themeColor="background1"/>
    </w:rPr>
    <w:tblPr>
      <w:tblStyleRowBandSize w:val="1"/>
      <w:tblStyleColBandSize w:val="1"/>
      <w:tblBorders>
        <w:top w:val="single" w:sz="24" w:space="0" w:color="629DD1" w:themeColor="accent2"/>
        <w:left w:val="single" w:sz="24" w:space="0" w:color="629DD1" w:themeColor="accent2"/>
        <w:bottom w:val="single" w:sz="24" w:space="0" w:color="629DD1" w:themeColor="accent2"/>
        <w:right w:val="single" w:sz="24" w:space="0" w:color="629DD1" w:themeColor="accent2"/>
      </w:tblBorders>
    </w:tblPr>
    <w:tcPr>
      <w:shd w:val="clear" w:color="auto" w:fill="629DD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A75F6"/>
    <w:pPr>
      <w:spacing w:line="240" w:lineRule="auto"/>
    </w:pPr>
    <w:rPr>
      <w:color w:val="FFFFFF" w:themeColor="background1"/>
    </w:rPr>
    <w:tblPr>
      <w:tblStyleRowBandSize w:val="1"/>
      <w:tblStyleColBandSize w:val="1"/>
      <w:tblBorders>
        <w:top w:val="single" w:sz="24" w:space="0" w:color="297FD5" w:themeColor="accent3"/>
        <w:left w:val="single" w:sz="24" w:space="0" w:color="297FD5" w:themeColor="accent3"/>
        <w:bottom w:val="single" w:sz="24" w:space="0" w:color="297FD5" w:themeColor="accent3"/>
        <w:right w:val="single" w:sz="24" w:space="0" w:color="297FD5" w:themeColor="accent3"/>
      </w:tblBorders>
    </w:tblPr>
    <w:tcPr>
      <w:shd w:val="clear" w:color="auto" w:fill="297FD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A75F6"/>
    <w:pPr>
      <w:spacing w:line="240" w:lineRule="auto"/>
    </w:pPr>
    <w:rPr>
      <w:color w:val="FFFFFF" w:themeColor="background1"/>
    </w:rPr>
    <w:tblPr>
      <w:tblStyleRowBandSize w:val="1"/>
      <w:tblStyleColBandSize w:val="1"/>
      <w:tblBorders>
        <w:top w:val="single" w:sz="24" w:space="0" w:color="7F8FA9" w:themeColor="accent4"/>
        <w:left w:val="single" w:sz="24" w:space="0" w:color="7F8FA9" w:themeColor="accent4"/>
        <w:bottom w:val="single" w:sz="24" w:space="0" w:color="7F8FA9" w:themeColor="accent4"/>
        <w:right w:val="single" w:sz="24" w:space="0" w:color="7F8FA9" w:themeColor="accent4"/>
      </w:tblBorders>
    </w:tblPr>
    <w:tcPr>
      <w:shd w:val="clear" w:color="auto" w:fill="7F8F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A75F6"/>
    <w:pPr>
      <w:spacing w:line="240" w:lineRule="auto"/>
    </w:pPr>
    <w:rPr>
      <w:color w:val="FFFFFF" w:themeColor="background1"/>
    </w:rPr>
    <w:tblPr>
      <w:tblStyleRowBandSize w:val="1"/>
      <w:tblStyleColBandSize w:val="1"/>
      <w:tblBorders>
        <w:top w:val="single" w:sz="24" w:space="0" w:color="5AA2AE" w:themeColor="accent5"/>
        <w:left w:val="single" w:sz="24" w:space="0" w:color="5AA2AE" w:themeColor="accent5"/>
        <w:bottom w:val="single" w:sz="24" w:space="0" w:color="5AA2AE" w:themeColor="accent5"/>
        <w:right w:val="single" w:sz="24" w:space="0" w:color="5AA2AE" w:themeColor="accent5"/>
      </w:tblBorders>
    </w:tblPr>
    <w:tcPr>
      <w:shd w:val="clear" w:color="auto" w:fill="5AA2A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A75F6"/>
    <w:pPr>
      <w:spacing w:line="240" w:lineRule="auto"/>
    </w:pPr>
    <w:rPr>
      <w:color w:val="FFFFFF" w:themeColor="background1"/>
    </w:rPr>
    <w:tblPr>
      <w:tblStyleRowBandSize w:val="1"/>
      <w:tblStyleColBandSize w:val="1"/>
      <w:tblBorders>
        <w:top w:val="single" w:sz="24" w:space="0" w:color="9D90A0" w:themeColor="accent6"/>
        <w:left w:val="single" w:sz="24" w:space="0" w:color="9D90A0" w:themeColor="accent6"/>
        <w:bottom w:val="single" w:sz="24" w:space="0" w:color="9D90A0" w:themeColor="accent6"/>
        <w:right w:val="single" w:sz="24" w:space="0" w:color="9D90A0" w:themeColor="accent6"/>
      </w:tblBorders>
    </w:tblPr>
    <w:tcPr>
      <w:shd w:val="clear" w:color="auto" w:fill="9D90A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A75F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A75F6"/>
    <w:pPr>
      <w:spacing w:line="240" w:lineRule="auto"/>
    </w:pPr>
    <w:rPr>
      <w:color w:val="374C80" w:themeColor="accent1" w:themeShade="BF"/>
    </w:rPr>
    <w:tblPr>
      <w:tblStyleRowBandSize w:val="1"/>
      <w:tblStyleColBandSize w:val="1"/>
      <w:tblBorders>
        <w:top w:val="single" w:sz="4" w:space="0" w:color="4A66AC" w:themeColor="accent1"/>
        <w:bottom w:val="single" w:sz="4" w:space="0" w:color="4A66AC" w:themeColor="accent1"/>
      </w:tblBorders>
    </w:tblPr>
    <w:tblStylePr w:type="firstRow">
      <w:rPr>
        <w:b/>
        <w:bCs/>
      </w:rPr>
      <w:tblPr/>
      <w:tcPr>
        <w:tcBorders>
          <w:bottom w:val="single" w:sz="4" w:space="0" w:color="4A66AC" w:themeColor="accent1"/>
        </w:tcBorders>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6Colorful-Accent2">
    <w:name w:val="List Table 6 Colorful Accent 2"/>
    <w:basedOn w:val="TableNormal"/>
    <w:uiPriority w:val="51"/>
    <w:rsid w:val="00AA75F6"/>
    <w:pPr>
      <w:spacing w:line="240" w:lineRule="auto"/>
    </w:pPr>
    <w:rPr>
      <w:color w:val="3476B1" w:themeColor="accent2" w:themeShade="BF"/>
    </w:rPr>
    <w:tblPr>
      <w:tblStyleRowBandSize w:val="1"/>
      <w:tblStyleColBandSize w:val="1"/>
      <w:tblBorders>
        <w:top w:val="single" w:sz="4" w:space="0" w:color="629DD1" w:themeColor="accent2"/>
        <w:bottom w:val="single" w:sz="4" w:space="0" w:color="629DD1" w:themeColor="accent2"/>
      </w:tblBorders>
    </w:tblPr>
    <w:tblStylePr w:type="firstRow">
      <w:rPr>
        <w:b/>
        <w:bCs/>
      </w:rPr>
      <w:tblPr/>
      <w:tcPr>
        <w:tcBorders>
          <w:bottom w:val="single" w:sz="4" w:space="0" w:color="629DD1" w:themeColor="accent2"/>
        </w:tcBorders>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6Colorful-Accent3">
    <w:name w:val="List Table 6 Colorful Accent 3"/>
    <w:basedOn w:val="TableNormal"/>
    <w:uiPriority w:val="51"/>
    <w:rsid w:val="00AA75F6"/>
    <w:pPr>
      <w:spacing w:line="240" w:lineRule="auto"/>
    </w:pPr>
    <w:rPr>
      <w:color w:val="1E5E9F" w:themeColor="accent3" w:themeShade="BF"/>
    </w:rPr>
    <w:tblPr>
      <w:tblStyleRowBandSize w:val="1"/>
      <w:tblStyleColBandSize w:val="1"/>
      <w:tblBorders>
        <w:top w:val="single" w:sz="4" w:space="0" w:color="297FD5" w:themeColor="accent3"/>
        <w:bottom w:val="single" w:sz="4" w:space="0" w:color="297FD5" w:themeColor="accent3"/>
      </w:tblBorders>
    </w:tblPr>
    <w:tblStylePr w:type="firstRow">
      <w:rPr>
        <w:b/>
        <w:bCs/>
      </w:rPr>
      <w:tblPr/>
      <w:tcPr>
        <w:tcBorders>
          <w:bottom w:val="single" w:sz="4" w:space="0" w:color="297FD5" w:themeColor="accent3"/>
        </w:tcBorders>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6Colorful-Accent4">
    <w:name w:val="List Table 6 Colorful Accent 4"/>
    <w:basedOn w:val="TableNormal"/>
    <w:uiPriority w:val="51"/>
    <w:rsid w:val="00AA75F6"/>
    <w:pPr>
      <w:spacing w:line="240" w:lineRule="auto"/>
    </w:pPr>
    <w:rPr>
      <w:color w:val="596984" w:themeColor="accent4" w:themeShade="BF"/>
    </w:rPr>
    <w:tblPr>
      <w:tblStyleRowBandSize w:val="1"/>
      <w:tblStyleColBandSize w:val="1"/>
      <w:tblBorders>
        <w:top w:val="single" w:sz="4" w:space="0" w:color="7F8FA9" w:themeColor="accent4"/>
        <w:bottom w:val="single" w:sz="4" w:space="0" w:color="7F8FA9" w:themeColor="accent4"/>
      </w:tblBorders>
    </w:tblPr>
    <w:tblStylePr w:type="firstRow">
      <w:rPr>
        <w:b/>
        <w:bCs/>
      </w:rPr>
      <w:tblPr/>
      <w:tcPr>
        <w:tcBorders>
          <w:bottom w:val="single" w:sz="4" w:space="0" w:color="7F8FA9" w:themeColor="accent4"/>
        </w:tcBorders>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6Colorful-Accent5">
    <w:name w:val="List Table 6 Colorful Accent 5"/>
    <w:basedOn w:val="TableNormal"/>
    <w:uiPriority w:val="51"/>
    <w:rsid w:val="00AA75F6"/>
    <w:pPr>
      <w:spacing w:line="240" w:lineRule="auto"/>
    </w:pPr>
    <w:rPr>
      <w:color w:val="417A84" w:themeColor="accent5" w:themeShade="BF"/>
    </w:rPr>
    <w:tblPr>
      <w:tblStyleRowBandSize w:val="1"/>
      <w:tblStyleColBandSize w:val="1"/>
      <w:tblBorders>
        <w:top w:val="single" w:sz="4" w:space="0" w:color="5AA2AE" w:themeColor="accent5"/>
        <w:bottom w:val="single" w:sz="4" w:space="0" w:color="5AA2AE" w:themeColor="accent5"/>
      </w:tblBorders>
    </w:tblPr>
    <w:tblStylePr w:type="firstRow">
      <w:rPr>
        <w:b/>
        <w:bCs/>
      </w:rPr>
      <w:tblPr/>
      <w:tcPr>
        <w:tcBorders>
          <w:bottom w:val="single" w:sz="4" w:space="0" w:color="5AA2AE" w:themeColor="accent5"/>
        </w:tcBorders>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6Colorful-Accent6">
    <w:name w:val="List Table 6 Colorful Accent 6"/>
    <w:basedOn w:val="TableNormal"/>
    <w:uiPriority w:val="51"/>
    <w:rsid w:val="00AA75F6"/>
    <w:pPr>
      <w:spacing w:line="240" w:lineRule="auto"/>
    </w:pPr>
    <w:rPr>
      <w:color w:val="77697A" w:themeColor="accent6" w:themeShade="BF"/>
    </w:rPr>
    <w:tblPr>
      <w:tblStyleRowBandSize w:val="1"/>
      <w:tblStyleColBandSize w:val="1"/>
      <w:tblBorders>
        <w:top w:val="single" w:sz="4" w:space="0" w:color="9D90A0" w:themeColor="accent6"/>
        <w:bottom w:val="single" w:sz="4" w:space="0" w:color="9D90A0" w:themeColor="accent6"/>
      </w:tblBorders>
    </w:tblPr>
    <w:tblStylePr w:type="firstRow">
      <w:rPr>
        <w:b/>
        <w:bCs/>
      </w:rPr>
      <w:tblPr/>
      <w:tcPr>
        <w:tcBorders>
          <w:bottom w:val="single" w:sz="4" w:space="0" w:color="9D90A0" w:themeColor="accent6"/>
        </w:tcBorders>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7Colorful">
    <w:name w:val="List Table 7 Colorful"/>
    <w:basedOn w:val="TableNormal"/>
    <w:uiPriority w:val="52"/>
    <w:rsid w:val="00AA75F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A75F6"/>
    <w:pPr>
      <w:spacing w:line="240" w:lineRule="auto"/>
    </w:pPr>
    <w:rPr>
      <w:color w:val="374C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A75F6"/>
    <w:pPr>
      <w:spacing w:line="240" w:lineRule="auto"/>
    </w:pPr>
    <w:rPr>
      <w:color w:val="3476B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9DD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9DD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9DD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9DD1" w:themeColor="accent2"/>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A75F6"/>
    <w:pPr>
      <w:spacing w:line="240" w:lineRule="auto"/>
    </w:pPr>
    <w:rPr>
      <w:color w:val="1E5E9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97FD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97FD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97FD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97FD5" w:themeColor="accent3"/>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A75F6"/>
    <w:pPr>
      <w:spacing w:line="240" w:lineRule="auto"/>
    </w:pPr>
    <w:rPr>
      <w:color w:val="59698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8F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8F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8F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8FA9" w:themeColor="accent4"/>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A75F6"/>
    <w:pPr>
      <w:spacing w:line="240" w:lineRule="auto"/>
    </w:pPr>
    <w:rPr>
      <w:color w:val="417A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A2A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A2A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A2A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A2AE" w:themeColor="accent5"/>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A75F6"/>
    <w:pPr>
      <w:spacing w:line="240" w:lineRule="auto"/>
    </w:pPr>
    <w:rPr>
      <w:color w:val="77697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0A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0A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0A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0A0" w:themeColor="accent6"/>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A75F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AA75F6"/>
    <w:rPr>
      <w:rFonts w:ascii="Consolas" w:hAnsi="Consolas"/>
      <w:szCs w:val="20"/>
    </w:rPr>
  </w:style>
  <w:style w:type="table" w:styleId="MediumGrid1">
    <w:name w:val="Medium Grid 1"/>
    <w:basedOn w:val="TableNormal"/>
    <w:uiPriority w:val="67"/>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A75F6"/>
    <w:pPr>
      <w:spacing w:line="240" w:lineRule="auto"/>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2">
    <w:name w:val="Medium Grid 1 Accent 2"/>
    <w:basedOn w:val="TableNormal"/>
    <w:uiPriority w:val="67"/>
    <w:semiHidden/>
    <w:unhideWhenUsed/>
    <w:rsid w:val="00AA75F6"/>
    <w:pPr>
      <w:spacing w:line="240" w:lineRule="auto"/>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MediumGrid1-Accent3">
    <w:name w:val="Medium Grid 1 Accent 3"/>
    <w:basedOn w:val="TableNormal"/>
    <w:uiPriority w:val="67"/>
    <w:semiHidden/>
    <w:unhideWhenUsed/>
    <w:rsid w:val="00AA75F6"/>
    <w:pPr>
      <w:spacing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insideV w:val="single" w:sz="8" w:space="0" w:color="5D9EE0" w:themeColor="accent3" w:themeTint="BF"/>
      </w:tblBorders>
    </w:tblPr>
    <w:tcPr>
      <w:shd w:val="clear" w:color="auto" w:fill="C9DFF4" w:themeFill="accent3" w:themeFillTint="3F"/>
    </w:tcPr>
    <w:tblStylePr w:type="firstRow">
      <w:rPr>
        <w:b/>
        <w:bCs/>
      </w:rPr>
    </w:tblStylePr>
    <w:tblStylePr w:type="lastRow">
      <w:rPr>
        <w:b/>
        <w:bCs/>
      </w:rPr>
      <w:tblPr/>
      <w:tcPr>
        <w:tcBorders>
          <w:top w:val="single" w:sz="18" w:space="0" w:color="5D9EE0" w:themeColor="accent3" w:themeTint="BF"/>
        </w:tcBorders>
      </w:tcPr>
    </w:tblStylePr>
    <w:tblStylePr w:type="firstCol">
      <w:rPr>
        <w:b/>
        <w:bCs/>
      </w:rPr>
    </w:tblStylePr>
    <w:tblStylePr w:type="lastCol">
      <w:rPr>
        <w:b/>
        <w:bCs/>
      </w:r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MediumGrid1-Accent4">
    <w:name w:val="Medium Grid 1 Accent 4"/>
    <w:basedOn w:val="TableNormal"/>
    <w:uiPriority w:val="67"/>
    <w:semiHidden/>
    <w:unhideWhenUsed/>
    <w:rsid w:val="00AA75F6"/>
    <w:pPr>
      <w:spacing w:line="240" w:lineRule="auto"/>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5">
    <w:name w:val="Medium Grid 1 Accent 5"/>
    <w:basedOn w:val="TableNormal"/>
    <w:uiPriority w:val="67"/>
    <w:semiHidden/>
    <w:unhideWhenUsed/>
    <w:rsid w:val="00AA75F6"/>
    <w:pPr>
      <w:spacing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insideV w:val="single" w:sz="8" w:space="0" w:color="83B9C2" w:themeColor="accent5" w:themeTint="BF"/>
      </w:tblBorders>
    </w:tblPr>
    <w:tcPr>
      <w:shd w:val="clear" w:color="auto" w:fill="D6E7EB" w:themeFill="accent5" w:themeFillTint="3F"/>
    </w:tcPr>
    <w:tblStylePr w:type="firstRow">
      <w:rPr>
        <w:b/>
        <w:bCs/>
      </w:rPr>
    </w:tblStylePr>
    <w:tblStylePr w:type="lastRow">
      <w:rPr>
        <w:b/>
        <w:bCs/>
      </w:rPr>
      <w:tblPr/>
      <w:tcPr>
        <w:tcBorders>
          <w:top w:val="single" w:sz="18" w:space="0" w:color="83B9C2" w:themeColor="accent5" w:themeTint="BF"/>
        </w:tcBorders>
      </w:tcPr>
    </w:tblStylePr>
    <w:tblStylePr w:type="firstCol">
      <w:rPr>
        <w:b/>
        <w:bCs/>
      </w:rPr>
    </w:tblStylePr>
    <w:tblStylePr w:type="lastCol">
      <w:rPr>
        <w:b/>
        <w:bCs/>
      </w:r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MediumGrid1-Accent6">
    <w:name w:val="Medium Grid 1 Accent 6"/>
    <w:basedOn w:val="TableNormal"/>
    <w:uiPriority w:val="67"/>
    <w:semiHidden/>
    <w:unhideWhenUsed/>
    <w:rsid w:val="00AA75F6"/>
    <w:pPr>
      <w:spacing w:line="240" w:lineRule="auto"/>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insideV w:val="single" w:sz="8" w:space="0" w:color="B5ABB7" w:themeColor="accent6" w:themeTint="BF"/>
      </w:tblBorders>
    </w:tblPr>
    <w:tcPr>
      <w:shd w:val="clear" w:color="auto" w:fill="E6E3E7" w:themeFill="accent6" w:themeFillTint="3F"/>
    </w:tcPr>
    <w:tblStylePr w:type="firstRow">
      <w:rPr>
        <w:b/>
        <w:bCs/>
      </w:rPr>
    </w:tblStylePr>
    <w:tblStylePr w:type="lastRow">
      <w:rPr>
        <w:b/>
        <w:bCs/>
      </w:rPr>
      <w:tblPr/>
      <w:tcPr>
        <w:tcBorders>
          <w:top w:val="single" w:sz="18" w:space="0" w:color="B5ABB7" w:themeColor="accent6" w:themeTint="BF"/>
        </w:tcBorders>
      </w:tcPr>
    </w:tblStylePr>
    <w:tblStylePr w:type="firstCol">
      <w:rPr>
        <w:b/>
        <w:bCs/>
      </w:rPr>
    </w:tblStylePr>
    <w:tblStylePr w:type="lastCol">
      <w:rPr>
        <w:b/>
        <w:bCs/>
      </w:r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MediumGrid2">
    <w:name w:val="Medium Grid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cPr>
      <w:shd w:val="clear" w:color="auto" w:fill="D1D8EB" w:themeFill="accent1" w:themeFillTint="3F"/>
    </w:tcPr>
    <w:tblStylePr w:type="firstRow">
      <w:rPr>
        <w:b/>
        <w:bCs/>
        <w:color w:val="000000" w:themeColor="text1"/>
      </w:rPr>
      <w:tblPr/>
      <w:tcPr>
        <w:shd w:val="clear" w:color="auto" w:fill="ECEF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FEF" w:themeFill="accent1" w:themeFillTint="33"/>
      </w:tcPr>
    </w:tblStylePr>
    <w:tblStylePr w:type="band1Vert">
      <w:tblPr/>
      <w:tcPr>
        <w:shd w:val="clear" w:color="auto" w:fill="A2B1D7" w:themeFill="accent1" w:themeFillTint="7F"/>
      </w:tcPr>
    </w:tblStylePr>
    <w:tblStylePr w:type="band1Horz">
      <w:tblPr/>
      <w:tcPr>
        <w:tcBorders>
          <w:insideH w:val="single" w:sz="6" w:space="0" w:color="4A66AC" w:themeColor="accent1"/>
          <w:insideV w:val="single" w:sz="6" w:space="0" w:color="4A66AC" w:themeColor="accent1"/>
        </w:tcBorders>
        <w:shd w:val="clear" w:color="auto" w:fill="A2B1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cPr>
      <w:shd w:val="clear" w:color="auto" w:fill="D8E6F3" w:themeFill="accent2" w:themeFillTint="3F"/>
    </w:tcPr>
    <w:tblStylePr w:type="firstRow">
      <w:rPr>
        <w:b/>
        <w:bCs/>
        <w:color w:val="000000" w:themeColor="text1"/>
      </w:rPr>
      <w:tblPr/>
      <w:tcPr>
        <w:shd w:val="clear" w:color="auto" w:fill="EF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BF5" w:themeFill="accent2" w:themeFillTint="33"/>
      </w:tcPr>
    </w:tblStylePr>
    <w:tblStylePr w:type="band1Vert">
      <w:tblPr/>
      <w:tcPr>
        <w:shd w:val="clear" w:color="auto" w:fill="B0CDE8" w:themeFill="accent2" w:themeFillTint="7F"/>
      </w:tcPr>
    </w:tblStylePr>
    <w:tblStylePr w:type="band1Horz">
      <w:tblPr/>
      <w:tcPr>
        <w:tcBorders>
          <w:insideH w:val="single" w:sz="6" w:space="0" w:color="629DD1" w:themeColor="accent2"/>
          <w:insideV w:val="single" w:sz="6" w:space="0" w:color="629DD1" w:themeColor="accent2"/>
        </w:tcBorders>
        <w:shd w:val="clear" w:color="auto" w:fill="B0CDE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cPr>
      <w:shd w:val="clear" w:color="auto" w:fill="C9DFF4" w:themeFill="accent3" w:themeFillTint="3F"/>
    </w:tcPr>
    <w:tblStylePr w:type="firstRow">
      <w:rPr>
        <w:b/>
        <w:bCs/>
        <w:color w:val="000000" w:themeColor="text1"/>
      </w:rPr>
      <w:tblPr/>
      <w:tcPr>
        <w:shd w:val="clear" w:color="auto" w:fill="E9F2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5F6" w:themeFill="accent3" w:themeFillTint="33"/>
      </w:tcPr>
    </w:tblStylePr>
    <w:tblStylePr w:type="band1Vert">
      <w:tblPr/>
      <w:tcPr>
        <w:shd w:val="clear" w:color="auto" w:fill="93BEEA" w:themeFill="accent3" w:themeFillTint="7F"/>
      </w:tcPr>
    </w:tblStylePr>
    <w:tblStylePr w:type="band1Horz">
      <w:tblPr/>
      <w:tcPr>
        <w:tcBorders>
          <w:insideH w:val="single" w:sz="6" w:space="0" w:color="297FD5" w:themeColor="accent3"/>
          <w:insideV w:val="single" w:sz="6" w:space="0" w:color="297FD5" w:themeColor="accent3"/>
        </w:tcBorders>
        <w:shd w:val="clear" w:color="auto" w:fill="93BEE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cPr>
      <w:shd w:val="clear" w:color="auto" w:fill="DFE3E9" w:themeFill="accent4" w:themeFillTint="3F"/>
    </w:tcPr>
    <w:tblStylePr w:type="firstRow">
      <w:rPr>
        <w:b/>
        <w:bCs/>
        <w:color w:val="000000" w:themeColor="text1"/>
      </w:rPr>
      <w:tblPr/>
      <w:tcPr>
        <w:shd w:val="clear" w:color="auto" w:fill="F2F3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8ED" w:themeFill="accent4" w:themeFillTint="33"/>
      </w:tcPr>
    </w:tblStylePr>
    <w:tblStylePr w:type="band1Vert">
      <w:tblPr/>
      <w:tcPr>
        <w:shd w:val="clear" w:color="auto" w:fill="BFC7D4" w:themeFill="accent4" w:themeFillTint="7F"/>
      </w:tcPr>
    </w:tblStylePr>
    <w:tblStylePr w:type="band1Horz">
      <w:tblPr/>
      <w:tcPr>
        <w:tcBorders>
          <w:insideH w:val="single" w:sz="6" w:space="0" w:color="7F8FA9" w:themeColor="accent4"/>
          <w:insideV w:val="single" w:sz="6" w:space="0" w:color="7F8FA9" w:themeColor="accent4"/>
        </w:tcBorders>
        <w:shd w:val="clear" w:color="auto" w:fill="BFC7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cPr>
      <w:shd w:val="clear" w:color="auto" w:fill="D6E7EB" w:themeFill="accent5" w:themeFillTint="3F"/>
    </w:tcPr>
    <w:tblStylePr w:type="firstRow">
      <w:rPr>
        <w:b/>
        <w:bCs/>
        <w:color w:val="000000" w:themeColor="text1"/>
      </w:rPr>
      <w:tblPr/>
      <w:tcPr>
        <w:shd w:val="clear" w:color="auto" w:fill="EEF5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CEE" w:themeFill="accent5" w:themeFillTint="33"/>
      </w:tcPr>
    </w:tblStylePr>
    <w:tblStylePr w:type="band1Vert">
      <w:tblPr/>
      <w:tcPr>
        <w:shd w:val="clear" w:color="auto" w:fill="ACD0D6" w:themeFill="accent5" w:themeFillTint="7F"/>
      </w:tcPr>
    </w:tblStylePr>
    <w:tblStylePr w:type="band1Horz">
      <w:tblPr/>
      <w:tcPr>
        <w:tcBorders>
          <w:insideH w:val="single" w:sz="6" w:space="0" w:color="5AA2AE" w:themeColor="accent5"/>
          <w:insideV w:val="single" w:sz="6" w:space="0" w:color="5AA2AE" w:themeColor="accent5"/>
        </w:tcBorders>
        <w:shd w:val="clear" w:color="auto" w:fill="ACD0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cPr>
      <w:shd w:val="clear" w:color="auto" w:fill="E6E3E7" w:themeFill="accent6" w:themeFillTint="3F"/>
    </w:tcPr>
    <w:tblStylePr w:type="firstRow">
      <w:rPr>
        <w:b/>
        <w:bCs/>
        <w:color w:val="000000" w:themeColor="text1"/>
      </w:rPr>
      <w:tblPr/>
      <w:tcPr>
        <w:shd w:val="clear" w:color="auto" w:fill="F5F4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8EC" w:themeFill="accent6" w:themeFillTint="33"/>
      </w:tcPr>
    </w:tblStylePr>
    <w:tblStylePr w:type="band1Vert">
      <w:tblPr/>
      <w:tcPr>
        <w:shd w:val="clear" w:color="auto" w:fill="CEC7CF" w:themeFill="accent6" w:themeFillTint="7F"/>
      </w:tcPr>
    </w:tblStylePr>
    <w:tblStylePr w:type="band1Horz">
      <w:tblPr/>
      <w:tcPr>
        <w:tcBorders>
          <w:insideH w:val="single" w:sz="6" w:space="0" w:color="9D90A0" w:themeColor="accent6"/>
          <w:insideV w:val="single" w:sz="6" w:space="0" w:color="9D90A0" w:themeColor="accent6"/>
        </w:tcBorders>
        <w:shd w:val="clear" w:color="auto" w:fill="CEC7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8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6A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6A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1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1D7" w:themeFill="accent1" w:themeFillTint="7F"/>
      </w:tcPr>
    </w:tblStylePr>
  </w:style>
  <w:style w:type="table" w:styleId="MediumGrid3-Accent2">
    <w:name w:val="Medium Grid 3 Accent 2"/>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MediumGrid3-Accent3">
    <w:name w:val="Medium Grid 3 Accent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F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7FD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7FD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E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EEA" w:themeFill="accent3" w:themeFillTint="7F"/>
      </w:tcPr>
    </w:tblStylePr>
  </w:style>
  <w:style w:type="table" w:styleId="MediumGrid3-Accent4">
    <w:name w:val="Medium Grid 3 Accent 4"/>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8F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8F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7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7D4" w:themeFill="accent4" w:themeFillTint="7F"/>
      </w:tcPr>
    </w:tblStylePr>
  </w:style>
  <w:style w:type="table" w:styleId="MediumGrid3-Accent5">
    <w:name w:val="Medium Grid 3 Accent 5"/>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7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A2A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A2A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0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0D6" w:themeFill="accent5" w:themeFillTint="7F"/>
      </w:tcPr>
    </w:tblStylePr>
  </w:style>
  <w:style w:type="table" w:styleId="MediumGrid3-Accent6">
    <w:name w:val="Medium Grid 3 Accent 6"/>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MediumList1">
    <w:name w:val="Medium Lis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4A66AC" w:themeColor="accent1"/>
        <w:bottom w:val="single" w:sz="8" w:space="0" w:color="4A66AC" w:themeColor="accent1"/>
      </w:tblBorders>
    </w:tblPr>
    <w:tblStylePr w:type="firstRow">
      <w:rPr>
        <w:rFonts w:asciiTheme="majorHAnsi" w:eastAsiaTheme="majorEastAsia" w:hAnsiTheme="majorHAnsi" w:cstheme="majorBidi"/>
      </w:rPr>
      <w:tblPr/>
      <w:tcPr>
        <w:tcBorders>
          <w:top w:val="nil"/>
          <w:bottom w:val="single" w:sz="8" w:space="0" w:color="4A66AC" w:themeColor="accent1"/>
        </w:tcBorders>
      </w:tcPr>
    </w:tblStylePr>
    <w:tblStylePr w:type="lastRow">
      <w:rPr>
        <w:b/>
        <w:bCs/>
        <w:color w:val="242852" w:themeColor="text2"/>
      </w:rPr>
      <w:tblPr/>
      <w:tcPr>
        <w:tcBorders>
          <w:top w:val="single" w:sz="8" w:space="0" w:color="4A66AC" w:themeColor="accent1"/>
          <w:bottom w:val="single" w:sz="8" w:space="0" w:color="4A66AC" w:themeColor="accent1"/>
        </w:tcBorders>
      </w:tcPr>
    </w:tblStylePr>
    <w:tblStylePr w:type="firstCol">
      <w:rPr>
        <w:b/>
        <w:bCs/>
      </w:rPr>
    </w:tblStylePr>
    <w:tblStylePr w:type="lastCol">
      <w:rPr>
        <w:b/>
        <w:bCs/>
      </w:rPr>
      <w:tblPr/>
      <w:tcPr>
        <w:tcBorders>
          <w:top w:val="single" w:sz="8" w:space="0" w:color="4A66AC" w:themeColor="accent1"/>
          <w:bottom w:val="single" w:sz="8" w:space="0" w:color="4A66AC" w:themeColor="accent1"/>
        </w:tcBorders>
      </w:tcPr>
    </w:tblStylePr>
    <w:tblStylePr w:type="band1Vert">
      <w:tblPr/>
      <w:tcPr>
        <w:shd w:val="clear" w:color="auto" w:fill="D1D8EB" w:themeFill="accent1" w:themeFillTint="3F"/>
      </w:tcPr>
    </w:tblStylePr>
    <w:tblStylePr w:type="band1Horz">
      <w:tblPr/>
      <w:tcPr>
        <w:shd w:val="clear" w:color="auto" w:fill="D1D8EB" w:themeFill="accent1" w:themeFillTint="3F"/>
      </w:tcPr>
    </w:tblStylePr>
  </w:style>
  <w:style w:type="table" w:styleId="MediumList1-Accent2">
    <w:name w:val="Medium List 1 Accent 2"/>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629DD1" w:themeColor="accent2"/>
        <w:bottom w:val="single" w:sz="8" w:space="0" w:color="629DD1" w:themeColor="accent2"/>
      </w:tblBorders>
    </w:tblPr>
    <w:tblStylePr w:type="firstRow">
      <w:rPr>
        <w:rFonts w:asciiTheme="majorHAnsi" w:eastAsiaTheme="majorEastAsia" w:hAnsiTheme="majorHAnsi" w:cstheme="majorBidi"/>
      </w:rPr>
      <w:tblPr/>
      <w:tcPr>
        <w:tcBorders>
          <w:top w:val="nil"/>
          <w:bottom w:val="single" w:sz="8" w:space="0" w:color="629DD1" w:themeColor="accent2"/>
        </w:tcBorders>
      </w:tcPr>
    </w:tblStylePr>
    <w:tblStylePr w:type="lastRow">
      <w:rPr>
        <w:b/>
        <w:bCs/>
        <w:color w:val="242852" w:themeColor="text2"/>
      </w:rPr>
      <w:tblPr/>
      <w:tcPr>
        <w:tcBorders>
          <w:top w:val="single" w:sz="8" w:space="0" w:color="629DD1" w:themeColor="accent2"/>
          <w:bottom w:val="single" w:sz="8" w:space="0" w:color="629DD1" w:themeColor="accent2"/>
        </w:tcBorders>
      </w:tcPr>
    </w:tblStylePr>
    <w:tblStylePr w:type="firstCol">
      <w:rPr>
        <w:b/>
        <w:bCs/>
      </w:rPr>
    </w:tblStylePr>
    <w:tblStylePr w:type="lastCol">
      <w:rPr>
        <w:b/>
        <w:bCs/>
      </w:rPr>
      <w:tblPr/>
      <w:tcPr>
        <w:tcBorders>
          <w:top w:val="single" w:sz="8" w:space="0" w:color="629DD1" w:themeColor="accent2"/>
          <w:bottom w:val="single" w:sz="8" w:space="0" w:color="629DD1" w:themeColor="accent2"/>
        </w:tcBorders>
      </w:tcPr>
    </w:tblStylePr>
    <w:tblStylePr w:type="band1Vert">
      <w:tblPr/>
      <w:tcPr>
        <w:shd w:val="clear" w:color="auto" w:fill="D8E6F3" w:themeFill="accent2" w:themeFillTint="3F"/>
      </w:tcPr>
    </w:tblStylePr>
    <w:tblStylePr w:type="band1Horz">
      <w:tblPr/>
      <w:tcPr>
        <w:shd w:val="clear" w:color="auto" w:fill="D8E6F3" w:themeFill="accent2" w:themeFillTint="3F"/>
      </w:tcPr>
    </w:tblStylePr>
  </w:style>
  <w:style w:type="table" w:styleId="MediumList1-Accent3">
    <w:name w:val="Medium List 1 Accent 3"/>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297FD5" w:themeColor="accent3"/>
        <w:bottom w:val="single" w:sz="8" w:space="0" w:color="297FD5" w:themeColor="accent3"/>
      </w:tblBorders>
    </w:tblPr>
    <w:tblStylePr w:type="firstRow">
      <w:rPr>
        <w:rFonts w:asciiTheme="majorHAnsi" w:eastAsiaTheme="majorEastAsia" w:hAnsiTheme="majorHAnsi" w:cstheme="majorBidi"/>
      </w:rPr>
      <w:tblPr/>
      <w:tcPr>
        <w:tcBorders>
          <w:top w:val="nil"/>
          <w:bottom w:val="single" w:sz="8" w:space="0" w:color="297FD5" w:themeColor="accent3"/>
        </w:tcBorders>
      </w:tcPr>
    </w:tblStylePr>
    <w:tblStylePr w:type="lastRow">
      <w:rPr>
        <w:b/>
        <w:bCs/>
        <w:color w:val="242852" w:themeColor="text2"/>
      </w:rPr>
      <w:tblPr/>
      <w:tcPr>
        <w:tcBorders>
          <w:top w:val="single" w:sz="8" w:space="0" w:color="297FD5" w:themeColor="accent3"/>
          <w:bottom w:val="single" w:sz="8" w:space="0" w:color="297FD5" w:themeColor="accent3"/>
        </w:tcBorders>
      </w:tcPr>
    </w:tblStylePr>
    <w:tblStylePr w:type="firstCol">
      <w:rPr>
        <w:b/>
        <w:bCs/>
      </w:rPr>
    </w:tblStylePr>
    <w:tblStylePr w:type="lastCol">
      <w:rPr>
        <w:b/>
        <w:bCs/>
      </w:rPr>
      <w:tblPr/>
      <w:tcPr>
        <w:tcBorders>
          <w:top w:val="single" w:sz="8" w:space="0" w:color="297FD5" w:themeColor="accent3"/>
          <w:bottom w:val="single" w:sz="8" w:space="0" w:color="297FD5" w:themeColor="accent3"/>
        </w:tcBorders>
      </w:tcPr>
    </w:tblStylePr>
    <w:tblStylePr w:type="band1Vert">
      <w:tblPr/>
      <w:tcPr>
        <w:shd w:val="clear" w:color="auto" w:fill="C9DFF4" w:themeFill="accent3" w:themeFillTint="3F"/>
      </w:tcPr>
    </w:tblStylePr>
    <w:tblStylePr w:type="band1Horz">
      <w:tblPr/>
      <w:tcPr>
        <w:shd w:val="clear" w:color="auto" w:fill="C9DFF4" w:themeFill="accent3" w:themeFillTint="3F"/>
      </w:tcPr>
    </w:tblStylePr>
  </w:style>
  <w:style w:type="table" w:styleId="MediumList1-Accent4">
    <w:name w:val="Medium List 1 Accent 4"/>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7F8FA9" w:themeColor="accent4"/>
        <w:bottom w:val="single" w:sz="8" w:space="0" w:color="7F8FA9" w:themeColor="accent4"/>
      </w:tblBorders>
    </w:tblPr>
    <w:tblStylePr w:type="firstRow">
      <w:rPr>
        <w:rFonts w:asciiTheme="majorHAnsi" w:eastAsiaTheme="majorEastAsia" w:hAnsiTheme="majorHAnsi" w:cstheme="majorBidi"/>
      </w:rPr>
      <w:tblPr/>
      <w:tcPr>
        <w:tcBorders>
          <w:top w:val="nil"/>
          <w:bottom w:val="single" w:sz="8" w:space="0" w:color="7F8FA9" w:themeColor="accent4"/>
        </w:tcBorders>
      </w:tcPr>
    </w:tblStylePr>
    <w:tblStylePr w:type="lastRow">
      <w:rPr>
        <w:b/>
        <w:bCs/>
        <w:color w:val="242852" w:themeColor="text2"/>
      </w:rPr>
      <w:tblPr/>
      <w:tcPr>
        <w:tcBorders>
          <w:top w:val="single" w:sz="8" w:space="0" w:color="7F8FA9" w:themeColor="accent4"/>
          <w:bottom w:val="single" w:sz="8" w:space="0" w:color="7F8FA9" w:themeColor="accent4"/>
        </w:tcBorders>
      </w:tcPr>
    </w:tblStylePr>
    <w:tblStylePr w:type="firstCol">
      <w:rPr>
        <w:b/>
        <w:bCs/>
      </w:rPr>
    </w:tblStylePr>
    <w:tblStylePr w:type="lastCol">
      <w:rPr>
        <w:b/>
        <w:bCs/>
      </w:rPr>
      <w:tblPr/>
      <w:tcPr>
        <w:tcBorders>
          <w:top w:val="single" w:sz="8" w:space="0" w:color="7F8FA9" w:themeColor="accent4"/>
          <w:bottom w:val="single" w:sz="8" w:space="0" w:color="7F8FA9" w:themeColor="accent4"/>
        </w:tcBorders>
      </w:tcPr>
    </w:tblStylePr>
    <w:tblStylePr w:type="band1Vert">
      <w:tblPr/>
      <w:tcPr>
        <w:shd w:val="clear" w:color="auto" w:fill="DFE3E9" w:themeFill="accent4" w:themeFillTint="3F"/>
      </w:tcPr>
    </w:tblStylePr>
    <w:tblStylePr w:type="band1Horz">
      <w:tblPr/>
      <w:tcPr>
        <w:shd w:val="clear" w:color="auto" w:fill="DFE3E9" w:themeFill="accent4" w:themeFillTint="3F"/>
      </w:tcPr>
    </w:tblStylePr>
  </w:style>
  <w:style w:type="table" w:styleId="MediumList1-Accent5">
    <w:name w:val="Medium List 1 Accent 5"/>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5AA2AE" w:themeColor="accent5"/>
        <w:bottom w:val="single" w:sz="8" w:space="0" w:color="5AA2AE" w:themeColor="accent5"/>
      </w:tblBorders>
    </w:tblPr>
    <w:tblStylePr w:type="firstRow">
      <w:rPr>
        <w:rFonts w:asciiTheme="majorHAnsi" w:eastAsiaTheme="majorEastAsia" w:hAnsiTheme="majorHAnsi" w:cstheme="majorBidi"/>
      </w:rPr>
      <w:tblPr/>
      <w:tcPr>
        <w:tcBorders>
          <w:top w:val="nil"/>
          <w:bottom w:val="single" w:sz="8" w:space="0" w:color="5AA2AE" w:themeColor="accent5"/>
        </w:tcBorders>
      </w:tcPr>
    </w:tblStylePr>
    <w:tblStylePr w:type="lastRow">
      <w:rPr>
        <w:b/>
        <w:bCs/>
        <w:color w:val="242852" w:themeColor="text2"/>
      </w:rPr>
      <w:tblPr/>
      <w:tcPr>
        <w:tcBorders>
          <w:top w:val="single" w:sz="8" w:space="0" w:color="5AA2AE" w:themeColor="accent5"/>
          <w:bottom w:val="single" w:sz="8" w:space="0" w:color="5AA2AE" w:themeColor="accent5"/>
        </w:tcBorders>
      </w:tcPr>
    </w:tblStylePr>
    <w:tblStylePr w:type="firstCol">
      <w:rPr>
        <w:b/>
        <w:bCs/>
      </w:rPr>
    </w:tblStylePr>
    <w:tblStylePr w:type="lastCol">
      <w:rPr>
        <w:b/>
        <w:bCs/>
      </w:rPr>
      <w:tblPr/>
      <w:tcPr>
        <w:tcBorders>
          <w:top w:val="single" w:sz="8" w:space="0" w:color="5AA2AE" w:themeColor="accent5"/>
          <w:bottom w:val="single" w:sz="8" w:space="0" w:color="5AA2AE" w:themeColor="accent5"/>
        </w:tcBorders>
      </w:tcPr>
    </w:tblStylePr>
    <w:tblStylePr w:type="band1Vert">
      <w:tblPr/>
      <w:tcPr>
        <w:shd w:val="clear" w:color="auto" w:fill="D6E7EB" w:themeFill="accent5" w:themeFillTint="3F"/>
      </w:tcPr>
    </w:tblStylePr>
    <w:tblStylePr w:type="band1Horz">
      <w:tblPr/>
      <w:tcPr>
        <w:shd w:val="clear" w:color="auto" w:fill="D6E7EB" w:themeFill="accent5" w:themeFillTint="3F"/>
      </w:tcPr>
    </w:tblStylePr>
  </w:style>
  <w:style w:type="table" w:styleId="MediumList1-Accent6">
    <w:name w:val="Medium List 1 Accent 6"/>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9D90A0" w:themeColor="accent6"/>
        <w:bottom w:val="single" w:sz="8" w:space="0" w:color="9D90A0" w:themeColor="accent6"/>
      </w:tblBorders>
    </w:tblPr>
    <w:tblStylePr w:type="firstRow">
      <w:rPr>
        <w:rFonts w:asciiTheme="majorHAnsi" w:eastAsiaTheme="majorEastAsia" w:hAnsiTheme="majorHAnsi" w:cstheme="majorBidi"/>
      </w:rPr>
      <w:tblPr/>
      <w:tcPr>
        <w:tcBorders>
          <w:top w:val="nil"/>
          <w:bottom w:val="single" w:sz="8" w:space="0" w:color="9D90A0" w:themeColor="accent6"/>
        </w:tcBorders>
      </w:tcPr>
    </w:tblStylePr>
    <w:tblStylePr w:type="lastRow">
      <w:rPr>
        <w:b/>
        <w:bCs/>
        <w:color w:val="242852" w:themeColor="text2"/>
      </w:rPr>
      <w:tblPr/>
      <w:tcPr>
        <w:tcBorders>
          <w:top w:val="single" w:sz="8" w:space="0" w:color="9D90A0" w:themeColor="accent6"/>
          <w:bottom w:val="single" w:sz="8" w:space="0" w:color="9D90A0" w:themeColor="accent6"/>
        </w:tcBorders>
      </w:tcPr>
    </w:tblStylePr>
    <w:tblStylePr w:type="firstCol">
      <w:rPr>
        <w:b/>
        <w:bCs/>
      </w:rPr>
    </w:tblStylePr>
    <w:tblStylePr w:type="lastCol">
      <w:rPr>
        <w:b/>
        <w:bCs/>
      </w:rPr>
      <w:tblPr/>
      <w:tcPr>
        <w:tcBorders>
          <w:top w:val="single" w:sz="8" w:space="0" w:color="9D90A0" w:themeColor="accent6"/>
          <w:bottom w:val="single" w:sz="8" w:space="0" w:color="9D90A0" w:themeColor="accent6"/>
        </w:tcBorders>
      </w:tcPr>
    </w:tblStylePr>
    <w:tblStylePr w:type="band1Vert">
      <w:tblPr/>
      <w:tcPr>
        <w:shd w:val="clear" w:color="auto" w:fill="E6E3E7" w:themeFill="accent6" w:themeFillTint="3F"/>
      </w:tcPr>
    </w:tblStylePr>
    <w:tblStylePr w:type="band1Horz">
      <w:tblPr/>
      <w:tcPr>
        <w:shd w:val="clear" w:color="auto" w:fill="E6E3E7" w:themeFill="accent6" w:themeFillTint="3F"/>
      </w:tcPr>
    </w:tblStylePr>
  </w:style>
  <w:style w:type="table" w:styleId="MediumList2">
    <w:name w:val="Medium Lis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rPr>
        <w:sz w:val="24"/>
        <w:szCs w:val="24"/>
      </w:rPr>
      <w:tblPr/>
      <w:tcPr>
        <w:tcBorders>
          <w:top w:val="nil"/>
          <w:left w:val="nil"/>
          <w:bottom w:val="single" w:sz="24" w:space="0" w:color="4A66A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6AC" w:themeColor="accent1"/>
          <w:insideH w:val="nil"/>
          <w:insideV w:val="nil"/>
        </w:tcBorders>
        <w:shd w:val="clear" w:color="auto" w:fill="FFFFFF" w:themeFill="background1"/>
      </w:tcPr>
    </w:tblStylePr>
    <w:tblStylePr w:type="lastCol">
      <w:tblPr/>
      <w:tcPr>
        <w:tcBorders>
          <w:top w:val="nil"/>
          <w:left w:val="single" w:sz="8" w:space="0" w:color="4A66A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top w:val="nil"/>
          <w:bottom w:val="nil"/>
          <w:insideH w:val="nil"/>
          <w:insideV w:val="nil"/>
        </w:tcBorders>
        <w:shd w:val="clear" w:color="auto" w:fill="D1D8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rPr>
        <w:sz w:val="24"/>
        <w:szCs w:val="24"/>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9DD1" w:themeColor="accent2"/>
          <w:insideH w:val="nil"/>
          <w:insideV w:val="nil"/>
        </w:tcBorders>
        <w:shd w:val="clear" w:color="auto" w:fill="FFFFFF" w:themeFill="background1"/>
      </w:tcPr>
    </w:tblStylePr>
    <w:tblStylePr w:type="lastCol">
      <w:tblPr/>
      <w:tcPr>
        <w:tcBorders>
          <w:top w:val="nil"/>
          <w:left w:val="single" w:sz="8" w:space="0" w:color="629DD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top w:val="nil"/>
          <w:bottom w:val="nil"/>
          <w:insideH w:val="nil"/>
          <w:insideV w:val="nil"/>
        </w:tcBorders>
        <w:shd w:val="clear" w:color="auto" w:fill="D8E6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rPr>
        <w:sz w:val="24"/>
        <w:szCs w:val="24"/>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7FD5" w:themeColor="accent3"/>
          <w:insideH w:val="nil"/>
          <w:insideV w:val="nil"/>
        </w:tcBorders>
        <w:shd w:val="clear" w:color="auto" w:fill="FFFFFF" w:themeFill="background1"/>
      </w:tcPr>
    </w:tblStylePr>
    <w:tblStylePr w:type="lastCol">
      <w:tblPr/>
      <w:tcPr>
        <w:tcBorders>
          <w:top w:val="nil"/>
          <w:left w:val="single" w:sz="8" w:space="0" w:color="297FD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top w:val="nil"/>
          <w:bottom w:val="nil"/>
          <w:insideH w:val="nil"/>
          <w:insideV w:val="nil"/>
        </w:tcBorders>
        <w:shd w:val="clear" w:color="auto" w:fill="C9DF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rPr>
        <w:sz w:val="24"/>
        <w:szCs w:val="24"/>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8FA9" w:themeColor="accent4"/>
          <w:insideH w:val="nil"/>
          <w:insideV w:val="nil"/>
        </w:tcBorders>
        <w:shd w:val="clear" w:color="auto" w:fill="FFFFFF" w:themeFill="background1"/>
      </w:tcPr>
    </w:tblStylePr>
    <w:tblStylePr w:type="lastCol">
      <w:tblPr/>
      <w:tcPr>
        <w:tcBorders>
          <w:top w:val="nil"/>
          <w:left w:val="single" w:sz="8" w:space="0" w:color="7F8F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top w:val="nil"/>
          <w:bottom w:val="nil"/>
          <w:insideH w:val="nil"/>
          <w:insideV w:val="nil"/>
        </w:tcBorders>
        <w:shd w:val="clear" w:color="auto" w:fill="DF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rPr>
        <w:sz w:val="24"/>
        <w:szCs w:val="24"/>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A2AE" w:themeColor="accent5"/>
          <w:insideH w:val="nil"/>
          <w:insideV w:val="nil"/>
        </w:tcBorders>
        <w:shd w:val="clear" w:color="auto" w:fill="FFFFFF" w:themeFill="background1"/>
      </w:tcPr>
    </w:tblStylePr>
    <w:tblStylePr w:type="lastCol">
      <w:tblPr/>
      <w:tcPr>
        <w:tcBorders>
          <w:top w:val="nil"/>
          <w:left w:val="single" w:sz="8" w:space="0" w:color="5AA2A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top w:val="nil"/>
          <w:bottom w:val="nil"/>
          <w:insideH w:val="nil"/>
          <w:insideV w:val="nil"/>
        </w:tcBorders>
        <w:shd w:val="clear" w:color="auto" w:fill="D6E7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rPr>
        <w:sz w:val="24"/>
        <w:szCs w:val="24"/>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0A0" w:themeColor="accent6"/>
          <w:insideH w:val="nil"/>
          <w:insideV w:val="nil"/>
        </w:tcBorders>
        <w:shd w:val="clear" w:color="auto" w:fill="FFFFFF" w:themeFill="background1"/>
      </w:tcPr>
    </w:tblStylePr>
    <w:tblStylePr w:type="lastCol">
      <w:tblPr/>
      <w:tcPr>
        <w:tcBorders>
          <w:top w:val="nil"/>
          <w:left w:val="single" w:sz="8" w:space="0" w:color="9D90A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top w:val="nil"/>
          <w:bottom w:val="nil"/>
          <w:insideH w:val="nil"/>
          <w:insideV w:val="nil"/>
        </w:tcBorders>
        <w:shd w:val="clear" w:color="auto" w:fill="E6E3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A75F6"/>
    <w:pPr>
      <w:spacing w:line="240" w:lineRule="auto"/>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tblBorders>
    </w:tblPr>
    <w:tblStylePr w:type="firstRow">
      <w:pPr>
        <w:spacing w:before="0" w:after="0" w:line="240" w:lineRule="auto"/>
      </w:pPr>
      <w:rPr>
        <w:b/>
        <w:bCs/>
        <w:color w:val="FFFFFF" w:themeColor="background1"/>
      </w:rPr>
      <w:tblPr/>
      <w:tcPr>
        <w:tc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shd w:val="clear" w:color="auto" w:fill="4A66AC" w:themeFill="accent1"/>
      </w:tcPr>
    </w:tblStylePr>
    <w:tblStylePr w:type="lastRow">
      <w:pPr>
        <w:spacing w:before="0" w:after="0" w:line="240" w:lineRule="auto"/>
      </w:pPr>
      <w:rPr>
        <w:b/>
        <w:bCs/>
      </w:rPr>
      <w:tblPr/>
      <w:tcPr>
        <w:tcBorders>
          <w:top w:val="double" w:sz="6"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EB" w:themeFill="accent1" w:themeFillTint="3F"/>
      </w:tcPr>
    </w:tblStylePr>
    <w:tblStylePr w:type="band1Horz">
      <w:tblPr/>
      <w:tcPr>
        <w:tcBorders>
          <w:insideH w:val="nil"/>
          <w:insideV w:val="nil"/>
        </w:tcBorders>
        <w:shd w:val="clear" w:color="auto" w:fill="D1D8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A75F6"/>
    <w:pPr>
      <w:spacing w:line="240" w:lineRule="auto"/>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tblBorders>
    </w:tblPr>
    <w:tblStylePr w:type="firstRow">
      <w:pPr>
        <w:spacing w:before="0" w:after="0" w:line="240" w:lineRule="auto"/>
      </w:pPr>
      <w:rPr>
        <w:b/>
        <w:bCs/>
        <w:color w:val="FFFFFF" w:themeColor="background1"/>
      </w:rPr>
      <w:tblPr/>
      <w:tcPr>
        <w:tc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shd w:val="clear" w:color="auto" w:fill="629DD1" w:themeFill="accent2"/>
      </w:tcPr>
    </w:tblStylePr>
    <w:tblStylePr w:type="lastRow">
      <w:pPr>
        <w:spacing w:before="0" w:after="0" w:line="240" w:lineRule="auto"/>
      </w:pPr>
      <w:rPr>
        <w:b/>
        <w:bCs/>
      </w:rPr>
      <w:tblPr/>
      <w:tcPr>
        <w:tcBorders>
          <w:top w:val="double" w:sz="6"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8E6F3" w:themeFill="accent2" w:themeFillTint="3F"/>
      </w:tcPr>
    </w:tblStylePr>
    <w:tblStylePr w:type="band1Horz">
      <w:tblPr/>
      <w:tcPr>
        <w:tcBorders>
          <w:insideH w:val="nil"/>
          <w:insideV w:val="nil"/>
        </w:tcBorders>
        <w:shd w:val="clear" w:color="auto" w:fill="D8E6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A75F6"/>
    <w:pPr>
      <w:spacing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A75F6"/>
    <w:pPr>
      <w:spacing w:line="240" w:lineRule="auto"/>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tblBorders>
    </w:tblPr>
    <w:tblStylePr w:type="firstRow">
      <w:pPr>
        <w:spacing w:before="0" w:after="0" w:line="240" w:lineRule="auto"/>
      </w:pPr>
      <w:rPr>
        <w:b/>
        <w:bCs/>
        <w:color w:val="FFFFFF" w:themeColor="background1"/>
      </w:rPr>
      <w:tblPr/>
      <w:tcPr>
        <w:tc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shd w:val="clear" w:color="auto" w:fill="7F8FA9" w:themeFill="accent4"/>
      </w:tcPr>
    </w:tblStylePr>
    <w:tblStylePr w:type="lastRow">
      <w:pPr>
        <w:spacing w:before="0" w:after="0" w:line="240" w:lineRule="auto"/>
      </w:pPr>
      <w:rPr>
        <w:b/>
        <w:bCs/>
      </w:rPr>
      <w:tblPr/>
      <w:tcPr>
        <w:tcBorders>
          <w:top w:val="double" w:sz="6"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3E9" w:themeFill="accent4" w:themeFillTint="3F"/>
      </w:tcPr>
    </w:tblStylePr>
    <w:tblStylePr w:type="band1Horz">
      <w:tblPr/>
      <w:tcPr>
        <w:tcBorders>
          <w:insideH w:val="nil"/>
          <w:insideV w:val="nil"/>
        </w:tcBorders>
        <w:shd w:val="clear" w:color="auto" w:fill="DF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A75F6"/>
    <w:pPr>
      <w:spacing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A75F6"/>
    <w:pPr>
      <w:spacing w:line="240" w:lineRule="auto"/>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7F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97FD5" w:themeFill="accent3"/>
      </w:tcPr>
    </w:tblStylePr>
    <w:tblStylePr w:type="lastCol">
      <w:rPr>
        <w:b/>
        <w:bCs/>
        <w:color w:val="FFFFFF" w:themeColor="background1"/>
      </w:rPr>
      <w:tblPr/>
      <w:tcPr>
        <w:tcBorders>
          <w:left w:val="nil"/>
          <w:right w:val="nil"/>
          <w:insideH w:val="nil"/>
          <w:insideV w:val="nil"/>
        </w:tcBorders>
        <w:shd w:val="clear" w:color="auto" w:fill="297F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8FA9" w:themeFill="accent4"/>
      </w:tcPr>
    </w:tblStylePr>
    <w:tblStylePr w:type="lastCol">
      <w:rPr>
        <w:b/>
        <w:bCs/>
        <w:color w:val="FFFFFF" w:themeColor="background1"/>
      </w:rPr>
      <w:tblPr/>
      <w:tcPr>
        <w:tcBorders>
          <w:left w:val="nil"/>
          <w:right w:val="nil"/>
          <w:insideH w:val="nil"/>
          <w:insideV w:val="nil"/>
        </w:tcBorders>
        <w:shd w:val="clear" w:color="auto" w:fill="7F8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A2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AA2AE" w:themeFill="accent5"/>
      </w:tcPr>
    </w:tblStylePr>
    <w:tblStylePr w:type="lastCol">
      <w:rPr>
        <w:b/>
        <w:bCs/>
        <w:color w:val="FFFFFF" w:themeColor="background1"/>
      </w:rPr>
      <w:tblPr/>
      <w:tcPr>
        <w:tcBorders>
          <w:left w:val="nil"/>
          <w:right w:val="nil"/>
          <w:insideH w:val="nil"/>
          <w:insideV w:val="nil"/>
        </w:tcBorders>
        <w:shd w:val="clear" w:color="auto" w:fill="5AA2A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0A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90A0" w:themeFill="accent6"/>
      </w:tcPr>
    </w:tblStylePr>
    <w:tblStylePr w:type="lastCol">
      <w:rPr>
        <w:b/>
        <w:bCs/>
        <w:color w:val="FFFFFF" w:themeColor="background1"/>
      </w:rPr>
      <w:tblPr/>
      <w:tcPr>
        <w:tcBorders>
          <w:left w:val="nil"/>
          <w:right w:val="nil"/>
          <w:insideH w:val="nil"/>
          <w:insideV w:val="nil"/>
        </w:tcBorders>
        <w:shd w:val="clear" w:color="auto" w:fill="9D90A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A75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75F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A75F6"/>
    <w:rPr>
      <w:rFonts w:ascii="Times New Roman" w:hAnsi="Times New Roman" w:cs="Times New Roman"/>
      <w:sz w:val="24"/>
      <w:szCs w:val="24"/>
    </w:rPr>
  </w:style>
  <w:style w:type="paragraph" w:styleId="NormalIndent">
    <w:name w:val="Normal Indent"/>
    <w:basedOn w:val="Normal"/>
    <w:uiPriority w:val="99"/>
    <w:semiHidden/>
    <w:unhideWhenUsed/>
    <w:rsid w:val="00AA75F6"/>
    <w:pPr>
      <w:ind w:left="720"/>
    </w:pPr>
  </w:style>
  <w:style w:type="paragraph" w:styleId="NoteHeading">
    <w:name w:val="Note Heading"/>
    <w:basedOn w:val="Normal"/>
    <w:next w:val="Normal"/>
    <w:link w:val="NoteHeadingChar"/>
    <w:uiPriority w:val="99"/>
    <w:semiHidden/>
    <w:unhideWhenUsed/>
    <w:rsid w:val="00AA75F6"/>
    <w:pPr>
      <w:spacing w:line="240" w:lineRule="auto"/>
    </w:pPr>
  </w:style>
  <w:style w:type="character" w:customStyle="1" w:styleId="NoteHeadingChar">
    <w:name w:val="Note Heading Char"/>
    <w:basedOn w:val="DefaultParagraphFont"/>
    <w:link w:val="NoteHeading"/>
    <w:uiPriority w:val="99"/>
    <w:semiHidden/>
    <w:rsid w:val="00AA75F6"/>
  </w:style>
  <w:style w:type="character" w:styleId="PageNumber">
    <w:name w:val="page number"/>
    <w:basedOn w:val="DefaultParagraphFont"/>
    <w:uiPriority w:val="99"/>
    <w:semiHidden/>
    <w:unhideWhenUsed/>
    <w:rsid w:val="00AA75F6"/>
  </w:style>
  <w:style w:type="table" w:styleId="PlainTable1">
    <w:name w:val="Plain Table 1"/>
    <w:basedOn w:val="TableNormal"/>
    <w:uiPriority w:val="41"/>
    <w:rsid w:val="00AA75F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A75F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A75F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A75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A75F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A75F6"/>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AA75F6"/>
    <w:rPr>
      <w:rFonts w:ascii="Consolas" w:hAnsi="Consolas"/>
      <w:szCs w:val="21"/>
    </w:rPr>
  </w:style>
  <w:style w:type="paragraph" w:styleId="Quote">
    <w:name w:val="Quote"/>
    <w:basedOn w:val="Normal"/>
    <w:next w:val="Normal"/>
    <w:link w:val="QuoteChar"/>
    <w:uiPriority w:val="29"/>
    <w:semiHidden/>
    <w:unhideWhenUsed/>
    <w:qFormat/>
    <w:rsid w:val="00AA75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A75F6"/>
    <w:rPr>
      <w:i/>
      <w:iCs/>
      <w:color w:val="404040" w:themeColor="text1" w:themeTint="BF"/>
    </w:rPr>
  </w:style>
  <w:style w:type="paragraph" w:styleId="Salutation">
    <w:name w:val="Salutation"/>
    <w:basedOn w:val="Normal"/>
    <w:next w:val="Normal"/>
    <w:link w:val="SalutationChar"/>
    <w:uiPriority w:val="99"/>
    <w:semiHidden/>
    <w:unhideWhenUsed/>
    <w:rsid w:val="00AA75F6"/>
  </w:style>
  <w:style w:type="character" w:customStyle="1" w:styleId="SalutationChar">
    <w:name w:val="Salutation Char"/>
    <w:basedOn w:val="DefaultParagraphFont"/>
    <w:link w:val="Salutation"/>
    <w:uiPriority w:val="99"/>
    <w:semiHidden/>
    <w:rsid w:val="00AA75F6"/>
  </w:style>
  <w:style w:type="paragraph" w:styleId="Signature">
    <w:name w:val="Signature"/>
    <w:basedOn w:val="Normal"/>
    <w:link w:val="SignatureChar"/>
    <w:uiPriority w:val="99"/>
    <w:semiHidden/>
    <w:unhideWhenUsed/>
    <w:rsid w:val="00AA75F6"/>
    <w:pPr>
      <w:spacing w:line="240" w:lineRule="auto"/>
      <w:ind w:left="4320"/>
    </w:pPr>
  </w:style>
  <w:style w:type="character" w:customStyle="1" w:styleId="SignatureChar">
    <w:name w:val="Signature Char"/>
    <w:basedOn w:val="DefaultParagraphFont"/>
    <w:link w:val="Signature"/>
    <w:uiPriority w:val="99"/>
    <w:semiHidden/>
    <w:rsid w:val="00AA75F6"/>
  </w:style>
  <w:style w:type="character" w:styleId="Strong">
    <w:name w:val="Strong"/>
    <w:basedOn w:val="DefaultParagraphFont"/>
    <w:uiPriority w:val="22"/>
    <w:semiHidden/>
    <w:unhideWhenUsed/>
    <w:qFormat/>
    <w:rsid w:val="00AA75F6"/>
    <w:rPr>
      <w:b/>
      <w:bCs/>
    </w:rPr>
  </w:style>
  <w:style w:type="character" w:styleId="SubtleEmphasis">
    <w:name w:val="Subtle Emphasis"/>
    <w:basedOn w:val="DefaultParagraphFont"/>
    <w:uiPriority w:val="19"/>
    <w:semiHidden/>
    <w:unhideWhenUsed/>
    <w:qFormat/>
    <w:rsid w:val="00AA75F6"/>
    <w:rPr>
      <w:i/>
      <w:iCs/>
      <w:color w:val="404040" w:themeColor="text1" w:themeTint="BF"/>
    </w:rPr>
  </w:style>
  <w:style w:type="character" w:styleId="SubtleReference">
    <w:name w:val="Subtle Reference"/>
    <w:basedOn w:val="DefaultParagraphFont"/>
    <w:uiPriority w:val="31"/>
    <w:semiHidden/>
    <w:unhideWhenUsed/>
    <w:qFormat/>
    <w:rsid w:val="00AA75F6"/>
    <w:rPr>
      <w:smallCaps/>
      <w:color w:val="5A5A5A" w:themeColor="text1" w:themeTint="A5"/>
    </w:rPr>
  </w:style>
  <w:style w:type="table" w:styleId="Table3Deffects1">
    <w:name w:val="Table 3D effects 1"/>
    <w:basedOn w:val="TableNormal"/>
    <w:uiPriority w:val="99"/>
    <w:semiHidden/>
    <w:unhideWhenUsed/>
    <w:rsid w:val="00AA75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75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75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75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75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75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75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75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75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75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75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75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75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75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75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75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75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75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75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75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A75F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A75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75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75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75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A75F6"/>
    <w:pPr>
      <w:ind w:left="220" w:hanging="220"/>
    </w:pPr>
  </w:style>
  <w:style w:type="paragraph" w:styleId="TableofFigures">
    <w:name w:val="table of figures"/>
    <w:basedOn w:val="Normal"/>
    <w:next w:val="Normal"/>
    <w:uiPriority w:val="99"/>
    <w:semiHidden/>
    <w:unhideWhenUsed/>
    <w:rsid w:val="00AA75F6"/>
  </w:style>
  <w:style w:type="table" w:styleId="TableProfessional">
    <w:name w:val="Table Professional"/>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75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75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75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75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A75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75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75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A75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A75F6"/>
    <w:pPr>
      <w:spacing w:after="100"/>
    </w:pPr>
  </w:style>
  <w:style w:type="paragraph" w:styleId="TOC2">
    <w:name w:val="toc 2"/>
    <w:basedOn w:val="Normal"/>
    <w:next w:val="Normal"/>
    <w:autoRedefine/>
    <w:uiPriority w:val="39"/>
    <w:semiHidden/>
    <w:unhideWhenUsed/>
    <w:rsid w:val="00AA75F6"/>
    <w:pPr>
      <w:spacing w:after="100"/>
      <w:ind w:left="220"/>
    </w:pPr>
  </w:style>
  <w:style w:type="paragraph" w:styleId="TOC3">
    <w:name w:val="toc 3"/>
    <w:basedOn w:val="Normal"/>
    <w:next w:val="Normal"/>
    <w:autoRedefine/>
    <w:uiPriority w:val="39"/>
    <w:semiHidden/>
    <w:unhideWhenUsed/>
    <w:rsid w:val="00AA75F6"/>
    <w:pPr>
      <w:spacing w:after="100"/>
      <w:ind w:left="440"/>
    </w:pPr>
  </w:style>
  <w:style w:type="paragraph" w:styleId="TOC4">
    <w:name w:val="toc 4"/>
    <w:basedOn w:val="Normal"/>
    <w:next w:val="Normal"/>
    <w:autoRedefine/>
    <w:uiPriority w:val="39"/>
    <w:semiHidden/>
    <w:unhideWhenUsed/>
    <w:rsid w:val="00AA75F6"/>
    <w:pPr>
      <w:spacing w:after="100"/>
      <w:ind w:left="660"/>
    </w:pPr>
  </w:style>
  <w:style w:type="paragraph" w:styleId="TOC5">
    <w:name w:val="toc 5"/>
    <w:basedOn w:val="Normal"/>
    <w:next w:val="Normal"/>
    <w:autoRedefine/>
    <w:uiPriority w:val="39"/>
    <w:semiHidden/>
    <w:unhideWhenUsed/>
    <w:rsid w:val="00AA75F6"/>
    <w:pPr>
      <w:spacing w:after="100"/>
      <w:ind w:left="880"/>
    </w:pPr>
  </w:style>
  <w:style w:type="paragraph" w:styleId="TOC6">
    <w:name w:val="toc 6"/>
    <w:basedOn w:val="Normal"/>
    <w:next w:val="Normal"/>
    <w:autoRedefine/>
    <w:uiPriority w:val="39"/>
    <w:semiHidden/>
    <w:unhideWhenUsed/>
    <w:rsid w:val="00AA75F6"/>
    <w:pPr>
      <w:spacing w:after="100"/>
      <w:ind w:left="1100"/>
    </w:pPr>
  </w:style>
  <w:style w:type="paragraph" w:styleId="TOC7">
    <w:name w:val="toc 7"/>
    <w:basedOn w:val="Normal"/>
    <w:next w:val="Normal"/>
    <w:autoRedefine/>
    <w:uiPriority w:val="39"/>
    <w:semiHidden/>
    <w:unhideWhenUsed/>
    <w:rsid w:val="00AA75F6"/>
    <w:pPr>
      <w:spacing w:after="100"/>
      <w:ind w:left="1320"/>
    </w:pPr>
  </w:style>
  <w:style w:type="paragraph" w:styleId="TOC8">
    <w:name w:val="toc 8"/>
    <w:basedOn w:val="Normal"/>
    <w:next w:val="Normal"/>
    <w:autoRedefine/>
    <w:uiPriority w:val="39"/>
    <w:semiHidden/>
    <w:unhideWhenUsed/>
    <w:rsid w:val="00AA75F6"/>
    <w:pPr>
      <w:spacing w:after="100"/>
      <w:ind w:left="1540"/>
    </w:pPr>
  </w:style>
  <w:style w:type="paragraph" w:styleId="TOC9">
    <w:name w:val="toc 9"/>
    <w:basedOn w:val="Normal"/>
    <w:next w:val="Normal"/>
    <w:autoRedefine/>
    <w:uiPriority w:val="39"/>
    <w:semiHidden/>
    <w:unhideWhenUsed/>
    <w:rsid w:val="00AA75F6"/>
    <w:pPr>
      <w:spacing w:after="100"/>
      <w:ind w:left="1760"/>
    </w:pPr>
  </w:style>
  <w:style w:type="paragraph" w:styleId="TOCHeading">
    <w:name w:val="TOC Heading"/>
    <w:basedOn w:val="Heading1"/>
    <w:next w:val="Normal"/>
    <w:uiPriority w:val="39"/>
    <w:semiHidden/>
    <w:unhideWhenUsed/>
    <w:qFormat/>
    <w:rsid w:val="00AA75F6"/>
    <w:pPr>
      <w:spacing w:before="240" w:after="0" w:line="259" w:lineRule="auto"/>
      <w:contextualSpacing w:val="0"/>
      <w:jc w:val="left"/>
      <w:outlineLvl w:val="9"/>
    </w:pPr>
    <w:rPr>
      <w:caps w:val="0"/>
      <w:color w:val="374C80" w:themeColor="accent1" w:themeShade="BF"/>
      <w:sz w:val="32"/>
    </w:rPr>
  </w:style>
  <w:style w:type="paragraph" w:customStyle="1" w:styleId="paragraph">
    <w:name w:val="paragraph"/>
    <w:basedOn w:val="Normal"/>
    <w:rsid w:val="00E81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81C43"/>
  </w:style>
  <w:style w:type="character" w:customStyle="1" w:styleId="eop">
    <w:name w:val="eop"/>
    <w:basedOn w:val="DefaultParagraphFont"/>
    <w:rsid w:val="00E81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7.jp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hyperlink" Target="http://commons.wikimedia.org/wiki/File:Facebook7.png" TargetMode="External"/><Relationship Id="rId5" Type="http://schemas.openxmlformats.org/officeDocument/2006/relationships/image" Target="media/image6.png"/><Relationship Id="rId4" Type="http://schemas.openxmlformats.org/officeDocument/2006/relationships/image" Target="media/image5.sv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7.jp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hyperlink" Target="http://commons.wikimedia.org/wiki/File:Facebook7.png" TargetMode="External"/><Relationship Id="rId5" Type="http://schemas.openxmlformats.org/officeDocument/2006/relationships/image" Target="media/image6.png"/><Relationship Id="rId4" Type="http://schemas.openxmlformats.org/officeDocument/2006/relationships/image" Target="media/image5.sv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theciviccanopy.sharepoint.com/Capacity%20Building/East5ide%20Unified%202018/Outreach%20&amp;%20Communication/EU%20Retreat%20Debrief%20Template.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3532 franklin street
suite H</CompanyAddress>
  <CompanyPhone>east5ideunified</CompanyPhone>
  <CompanyFax>find our network on CivicNetwork.io</CompanyFax>
  <CompanyEmail>east5ideunified.org</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104CC73076FAA4B8E56F2AC23341256" ma:contentTypeVersion="12" ma:contentTypeDescription="Create a new document." ma:contentTypeScope="" ma:versionID="ec2e4ebaea8bb5473f290a3120338654">
  <xsd:schema xmlns:xsd="http://www.w3.org/2001/XMLSchema" xmlns:xs="http://www.w3.org/2001/XMLSchema" xmlns:p="http://schemas.microsoft.com/office/2006/metadata/properties" xmlns:ns2="0e5ea4b3-e6a5-4854-b8c8-91e7a5b68632" xmlns:ns3="f92eee33-1d95-449a-b72b-0cb8189be872" targetNamespace="http://schemas.microsoft.com/office/2006/metadata/properties" ma:root="true" ma:fieldsID="327ebeaf9b7bd1e89513a3bab066d9d5" ns2:_="" ns3:_="">
    <xsd:import namespace="0e5ea4b3-e6a5-4854-b8c8-91e7a5b68632"/>
    <xsd:import namespace="f92eee33-1d95-449a-b72b-0cb8189be87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ea4b3-e6a5-4854-b8c8-91e7a5b686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2eee33-1d95-449a-b72b-0cb8189be8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e5ea4b3-e6a5-4854-b8c8-91e7a5b68632">V634YEW6DXCK-2047505216-2782</_dlc_DocId>
    <_dlc_DocIdUrl xmlns="0e5ea4b3-e6a5-4854-b8c8-91e7a5b68632">
      <Url>https://theciviccanopy.sharepoint.com/_layouts/15/DocIdRedir.aspx?ID=V634YEW6DXCK-2047505216-2782</Url>
      <Description>V634YEW6DXCK-2047505216-2782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96DE2D-CC6D-4245-AA7D-B045DAD6C440}">
  <ds:schemaRefs>
    <ds:schemaRef ds:uri="http://schemas.microsoft.com/sharepoint/events"/>
  </ds:schemaRefs>
</ds:datastoreItem>
</file>

<file path=customXml/itemProps3.xml><?xml version="1.0" encoding="utf-8"?>
<ds:datastoreItem xmlns:ds="http://schemas.openxmlformats.org/officeDocument/2006/customXml" ds:itemID="{004D3AD9-E1E6-4061-84C2-03FF8102F66A}"/>
</file>

<file path=customXml/itemProps4.xml><?xml version="1.0" encoding="utf-8"?>
<ds:datastoreItem xmlns:ds="http://schemas.openxmlformats.org/officeDocument/2006/customXml" ds:itemID="{3A95E3B2-39F6-4170-9DE2-3D879EA12F8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e5ea4b3-e6a5-4854-b8c8-91e7a5b68632"/>
    <ds:schemaRef ds:uri="http://purl.org/dc/terms/"/>
    <ds:schemaRef ds:uri="http://schemas.openxmlformats.org/package/2006/metadata/core-properties"/>
    <ds:schemaRef ds:uri="90fb7a57-d36e-4c1e-a798-656176998d46"/>
    <ds:schemaRef ds:uri="http://www.w3.org/XML/1998/namespace"/>
    <ds:schemaRef ds:uri="http://purl.org/dc/dcmitype/"/>
  </ds:schemaRefs>
</ds:datastoreItem>
</file>

<file path=customXml/itemProps5.xml><?xml version="1.0" encoding="utf-8"?>
<ds:datastoreItem xmlns:ds="http://schemas.openxmlformats.org/officeDocument/2006/customXml" ds:itemID="{3EC987DF-2100-48D8-B6B7-28C283EF0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EU%20Retreat%20Debrief%20Template.dotx</Template>
  <TotalTime>26</TotalTime>
  <Pages>5</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april 29, 2020</dc:subject>
  <dc:creator>Emily Holcomb</dc:creator>
  <cp:keywords/>
  <dc:description/>
  <cp:lastModifiedBy>Jodi Hardin</cp:lastModifiedBy>
  <cp:revision>3</cp:revision>
  <cp:lastPrinted>2018-10-05T17:22:00Z</cp:lastPrinted>
  <dcterms:created xsi:type="dcterms:W3CDTF">2020-05-01T18:33:00Z</dcterms:created>
  <dcterms:modified xsi:type="dcterms:W3CDTF">2020-05-01T18:34:00Z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0x0101000104CC73076FAA4B8E56F2AC23341256</vt:lpwstr>
  </property>
  <property fmtid="{D5CDD505-2E9C-101B-9397-08002B2CF9AE}" pid="3" name="_dlc_DocIdItemGuid">
    <vt:lpwstr>cb95f41f-992c-4dc2-bc60-da3eaabf14ea</vt:lpwstr>
  </property>
</Properties>
</file>