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0FDFF" w14:textId="77777777" w:rsidR="00014B6C" w:rsidRPr="00014B6C" w:rsidRDefault="00874A93" w:rsidP="00014B6C">
      <w:pPr>
        <w:spacing w:after="0" w:line="240" w:lineRule="auto"/>
        <w:rPr>
          <w:b/>
          <w:bCs/>
          <w:sz w:val="28"/>
          <w:szCs w:val="28"/>
        </w:rPr>
      </w:pPr>
      <w:r w:rsidRPr="00014B6C">
        <w:rPr>
          <w:b/>
          <w:bCs/>
          <w:sz w:val="28"/>
          <w:szCs w:val="28"/>
        </w:rPr>
        <w:t>E</w:t>
      </w:r>
      <w:r w:rsidR="00014B6C" w:rsidRPr="00014B6C">
        <w:rPr>
          <w:b/>
          <w:bCs/>
          <w:sz w:val="28"/>
          <w:szCs w:val="28"/>
        </w:rPr>
        <w:t xml:space="preserve">ast5ide </w:t>
      </w:r>
      <w:proofErr w:type="spellStart"/>
      <w:r w:rsidR="00014B6C" w:rsidRPr="00014B6C">
        <w:rPr>
          <w:b/>
          <w:bCs/>
          <w:sz w:val="28"/>
          <w:szCs w:val="28"/>
        </w:rPr>
        <w:t>Unified|Unido</w:t>
      </w:r>
      <w:proofErr w:type="spellEnd"/>
      <w:r w:rsidRPr="00014B6C">
        <w:rPr>
          <w:b/>
          <w:bCs/>
          <w:sz w:val="28"/>
          <w:szCs w:val="28"/>
        </w:rPr>
        <w:t xml:space="preserve"> Council </w:t>
      </w:r>
    </w:p>
    <w:p w14:paraId="75F1BC9F" w14:textId="47A7450E" w:rsidR="00460FD1" w:rsidRPr="00014B6C" w:rsidRDefault="00874A93" w:rsidP="00014B6C">
      <w:pPr>
        <w:spacing w:after="0" w:line="240" w:lineRule="auto"/>
        <w:rPr>
          <w:b/>
          <w:bCs/>
          <w:sz w:val="28"/>
          <w:szCs w:val="28"/>
        </w:rPr>
      </w:pPr>
      <w:r w:rsidRPr="00014B6C">
        <w:rPr>
          <w:b/>
          <w:bCs/>
          <w:sz w:val="28"/>
          <w:szCs w:val="28"/>
        </w:rPr>
        <w:t>August 6, 2020</w:t>
      </w:r>
    </w:p>
    <w:p w14:paraId="165282CD" w14:textId="7BDA59A2" w:rsidR="00874A93" w:rsidRDefault="00014B6C" w:rsidP="00014B6C">
      <w:pPr>
        <w:spacing w:after="0" w:line="240" w:lineRule="auto"/>
      </w:pPr>
      <w:r>
        <w:t xml:space="preserve">Council Participants: </w:t>
      </w:r>
      <w:r w:rsidR="00874A93">
        <w:t>Gerald, Elizabeth, Eric, Jane, Kellie, Bithiah, Wendy, Michelle, Sandy, Tash, Roberta, Juanita, Celia, Treloar</w:t>
      </w:r>
      <w:r w:rsidR="00215155">
        <w:t>, Vonda</w:t>
      </w:r>
    </w:p>
    <w:p w14:paraId="7EC56B44" w14:textId="175504B7" w:rsidR="00874A93" w:rsidRDefault="00014B6C" w:rsidP="00014B6C">
      <w:pPr>
        <w:pBdr>
          <w:bottom w:val="single" w:sz="12" w:space="1" w:color="auto"/>
        </w:pBdr>
        <w:spacing w:after="0" w:line="240" w:lineRule="auto"/>
      </w:pPr>
      <w:r>
        <w:t xml:space="preserve">Supporters: </w:t>
      </w:r>
      <w:r w:rsidR="00874A93">
        <w:t>Adam, Jodi</w:t>
      </w:r>
    </w:p>
    <w:p w14:paraId="6281164F" w14:textId="77777777" w:rsidR="00874A93" w:rsidRDefault="00874A93"/>
    <w:p w14:paraId="3380C9C9" w14:textId="6C508A71" w:rsidR="00874A93" w:rsidRDefault="00874A93">
      <w:r w:rsidRPr="00874A93">
        <w:rPr>
          <w:b/>
          <w:bCs/>
        </w:rPr>
        <w:t>Welcome</w:t>
      </w:r>
      <w:r>
        <w:t xml:space="preserve"> - Wendy facilitated the meeting – starting with EU vision, </w:t>
      </w:r>
      <w:proofErr w:type="gramStart"/>
      <w:r>
        <w:t>mission</w:t>
      </w:r>
      <w:proofErr w:type="gramEnd"/>
      <w:r>
        <w:t xml:space="preserve"> and values</w:t>
      </w:r>
      <w:r w:rsidR="00014B6C">
        <w:t xml:space="preserve">. </w:t>
      </w:r>
      <w:r>
        <w:t xml:space="preserve">Community Driven value </w:t>
      </w:r>
      <w:r w:rsidR="00014B6C">
        <w:t xml:space="preserve">was </w:t>
      </w:r>
      <w:proofErr w:type="gramStart"/>
      <w:r w:rsidR="00014B6C">
        <w:t>highlighted</w:t>
      </w:r>
      <w:proofErr w:type="gramEnd"/>
      <w:r w:rsidR="00014B6C">
        <w:t xml:space="preserve"> </w:t>
      </w:r>
      <w:r>
        <w:t>and proposed meeting is interactive and encouraged community residents and people of color to be voice in forefront</w:t>
      </w:r>
      <w:r w:rsidR="00014B6C">
        <w:t>.</w:t>
      </w:r>
    </w:p>
    <w:p w14:paraId="7969D561" w14:textId="6C2BE9B0" w:rsidR="00874A93" w:rsidRDefault="00874A93"/>
    <w:p w14:paraId="6BB10417" w14:textId="5DC27A08" w:rsidR="00874A93" w:rsidRDefault="00874A93">
      <w:r w:rsidRPr="00874A93">
        <w:rPr>
          <w:b/>
          <w:bCs/>
        </w:rPr>
        <w:t>EU Future Home</w:t>
      </w:r>
      <w:r>
        <w:t xml:space="preserve">- Adam shared purpose and process of EU home </w:t>
      </w:r>
      <w:proofErr w:type="gramStart"/>
      <w:r>
        <w:t>exploration;</w:t>
      </w:r>
      <w:proofErr w:type="gramEnd"/>
      <w:r>
        <w:t xml:space="preserve"> since June some of the key steps include</w:t>
      </w:r>
      <w:r w:rsidR="00014B6C">
        <w:t>d:</w:t>
      </w:r>
    </w:p>
    <w:p w14:paraId="4406699B" w14:textId="1B8FCAA9" w:rsidR="00874A93" w:rsidRDefault="00874A93" w:rsidP="00874A93">
      <w:pPr>
        <w:pStyle w:val="ListParagraph"/>
        <w:numPr>
          <w:ilvl w:val="0"/>
          <w:numId w:val="1"/>
        </w:numPr>
      </w:pPr>
      <w:proofErr w:type="gramStart"/>
      <w:r>
        <w:t>Considered  1</w:t>
      </w:r>
      <w:proofErr w:type="gramEnd"/>
      <w:r>
        <w:t xml:space="preserve">) fiscal sponsorship from another organization and 2) Becoming a program of </w:t>
      </w:r>
      <w:proofErr w:type="spellStart"/>
      <w:r>
        <w:t>a like</w:t>
      </w:r>
      <w:proofErr w:type="spellEnd"/>
      <w:r>
        <w:t>/aligned organization --- thus explored Trailhead Institute, Metro Caring, and Denver Metro Community Impact</w:t>
      </w:r>
    </w:p>
    <w:p w14:paraId="429BF19C" w14:textId="2B621032" w:rsidR="00874A93" w:rsidRDefault="00874A93" w:rsidP="00874A93">
      <w:pPr>
        <w:pStyle w:val="ListParagraph"/>
        <w:numPr>
          <w:ilvl w:val="0"/>
          <w:numId w:val="1"/>
        </w:numPr>
      </w:pPr>
      <w:r>
        <w:t xml:space="preserve">Decided to focus in on Metro Caring and DMCI to </w:t>
      </w:r>
      <w:proofErr w:type="gramStart"/>
      <w:r>
        <w:t>more deeply explore</w:t>
      </w:r>
      <w:proofErr w:type="gramEnd"/>
    </w:p>
    <w:p w14:paraId="6C140B9A" w14:textId="6F604EE4" w:rsidR="00874A93" w:rsidRDefault="00874A93" w:rsidP="00874A93">
      <w:pPr>
        <w:pStyle w:val="ListParagraph"/>
        <w:numPr>
          <w:ilvl w:val="0"/>
          <w:numId w:val="1"/>
        </w:numPr>
      </w:pPr>
      <w:r>
        <w:t>Transition Team is actively having discussions with both organizations</w:t>
      </w:r>
    </w:p>
    <w:p w14:paraId="6247B15D" w14:textId="1E6F9BE1" w:rsidR="00874A93" w:rsidRPr="00874A93" w:rsidRDefault="00874A93" w:rsidP="00014B6C">
      <w:pPr>
        <w:spacing w:after="0" w:line="240" w:lineRule="auto"/>
        <w:ind w:firstLine="360"/>
        <w:rPr>
          <w:b/>
          <w:bCs/>
        </w:rPr>
      </w:pPr>
      <w:r w:rsidRPr="00874A93">
        <w:rPr>
          <w:b/>
          <w:bCs/>
        </w:rPr>
        <w:t>Transition Team Reflections:</w:t>
      </w:r>
    </w:p>
    <w:p w14:paraId="3CBFD5C9" w14:textId="77777777" w:rsidR="00874A93" w:rsidRDefault="00874A93" w:rsidP="00014B6C">
      <w:pPr>
        <w:pStyle w:val="ListParagraph"/>
        <w:numPr>
          <w:ilvl w:val="0"/>
          <w:numId w:val="2"/>
        </w:numPr>
        <w:spacing w:after="0" w:line="240" w:lineRule="auto"/>
      </w:pPr>
      <w:r>
        <w:t>Trailhead only provides accounting administrative services and CDPHE reporting.</w:t>
      </w:r>
    </w:p>
    <w:p w14:paraId="16B01329" w14:textId="77777777" w:rsidR="00874A93" w:rsidRDefault="00874A93" w:rsidP="00014B6C">
      <w:pPr>
        <w:pStyle w:val="ListParagraph"/>
        <w:numPr>
          <w:ilvl w:val="0"/>
          <w:numId w:val="2"/>
        </w:numPr>
        <w:spacing w:after="0" w:line="240" w:lineRule="auto"/>
      </w:pPr>
      <w:r>
        <w:t>I am leaning toward Metro Caring because of its existing structure and history.  We need an organization that is established and can assist us as we continue to define ourselves.</w:t>
      </w:r>
    </w:p>
    <w:p w14:paraId="38AE0CA8" w14:textId="77777777" w:rsidR="00874A93" w:rsidRDefault="00874A93" w:rsidP="00014B6C">
      <w:pPr>
        <w:pStyle w:val="ListParagraph"/>
        <w:numPr>
          <w:ilvl w:val="0"/>
          <w:numId w:val="2"/>
        </w:numPr>
        <w:spacing w:after="0" w:line="240" w:lineRule="auto"/>
      </w:pPr>
      <w:r>
        <w:t>Wow...so many good options!  After hearing the metro community impact presentation today I see so many of the connections I have always wanted for EU there- kids, literacy, safety, etc.</w:t>
      </w:r>
      <w:proofErr w:type="gramStart"/>
      <w:r>
        <w:t>.....</w:t>
      </w:r>
      <w:proofErr w:type="gramEnd"/>
      <w:r>
        <w:t>it am imagining all good things with that group</w:t>
      </w:r>
    </w:p>
    <w:p w14:paraId="3ABBD20B" w14:textId="2A2BE79F" w:rsidR="00874A93" w:rsidRDefault="00874A93" w:rsidP="00014B6C">
      <w:pPr>
        <w:pStyle w:val="ListParagraph"/>
        <w:numPr>
          <w:ilvl w:val="0"/>
          <w:numId w:val="2"/>
        </w:numPr>
        <w:spacing w:after="0" w:line="240" w:lineRule="auto"/>
      </w:pPr>
      <w:r>
        <w:t>My top ranks are 1) Denver Metro Community Impact, 2) Metro Caring, then 3) Trailhead Institute. #1 is DMCI because they are working on economic assets, social cohesion, and community capacity building through their programs mainly Park Hill Talks, collective action meetings, and the financial literacy prog (to combat gentrification). They seem more engaged in making it community informed, community led, and bringing data driven solutions to the work. MC is mainly food centered, and Trailhead is mainly administrative</w:t>
      </w:r>
    </w:p>
    <w:p w14:paraId="716186EA" w14:textId="4058CE26" w:rsidR="00874A93" w:rsidRDefault="00874A93" w:rsidP="00014B6C">
      <w:pPr>
        <w:pStyle w:val="ListParagraph"/>
        <w:numPr>
          <w:ilvl w:val="0"/>
          <w:numId w:val="2"/>
        </w:numPr>
        <w:spacing w:after="0" w:line="240" w:lineRule="auto"/>
      </w:pPr>
      <w:r w:rsidRPr="00874A93">
        <w:t xml:space="preserve">Metro Caring is a </w:t>
      </w:r>
      <w:proofErr w:type="gramStart"/>
      <w:r w:rsidRPr="00874A93">
        <w:t>45 year old</w:t>
      </w:r>
      <w:proofErr w:type="gramEnd"/>
      <w:r w:rsidRPr="00874A93">
        <w:t xml:space="preserve"> organization with a strategy of eliminating poverty.  Their new Community Activation program is a great opportunity to grow together and learn together.</w:t>
      </w:r>
    </w:p>
    <w:p w14:paraId="1EE476EE" w14:textId="77777777" w:rsidR="00874A93" w:rsidRDefault="00874A93" w:rsidP="00014B6C">
      <w:pPr>
        <w:pStyle w:val="ListParagraph"/>
        <w:numPr>
          <w:ilvl w:val="0"/>
          <w:numId w:val="2"/>
        </w:numPr>
        <w:spacing w:after="0" w:line="240" w:lineRule="auto"/>
      </w:pPr>
      <w:r>
        <w:t xml:space="preserve">I wonder if </w:t>
      </w:r>
      <w:proofErr w:type="gramStart"/>
      <w:r>
        <w:t>there's</w:t>
      </w:r>
      <w:proofErr w:type="gramEnd"/>
      <w:r>
        <w:t xml:space="preserve"> any plan that could be shared about DM Community Impact's plan as they expand that makes them such a strong option?</w:t>
      </w:r>
    </w:p>
    <w:p w14:paraId="29E951B0" w14:textId="24EEBFBC" w:rsidR="00874A93" w:rsidRDefault="00874A93" w:rsidP="00014B6C">
      <w:pPr>
        <w:pStyle w:val="ListParagraph"/>
        <w:numPr>
          <w:ilvl w:val="0"/>
          <w:numId w:val="2"/>
        </w:numPr>
        <w:spacing w:after="0" w:line="240" w:lineRule="auto"/>
      </w:pPr>
      <w:r>
        <w:t xml:space="preserve">MC is well established </w:t>
      </w:r>
      <w:proofErr w:type="gramStart"/>
      <w:r>
        <w:t>that's</w:t>
      </w:r>
      <w:proofErr w:type="gramEnd"/>
      <w:r>
        <w:t xml:space="preserve"> for sure.</w:t>
      </w:r>
    </w:p>
    <w:p w14:paraId="28FF8F83" w14:textId="77777777" w:rsidR="00014B6C" w:rsidRDefault="00014B6C" w:rsidP="00874A93">
      <w:pPr>
        <w:rPr>
          <w:b/>
          <w:bCs/>
        </w:rPr>
      </w:pPr>
    </w:p>
    <w:p w14:paraId="47A84270" w14:textId="69F64D47" w:rsidR="00874A93" w:rsidRDefault="00874A93" w:rsidP="00874A93">
      <w:pPr>
        <w:rPr>
          <w:b/>
          <w:bCs/>
        </w:rPr>
      </w:pPr>
      <w:r w:rsidRPr="00874A93">
        <w:rPr>
          <w:b/>
          <w:bCs/>
        </w:rPr>
        <w:t>EU Lead</w:t>
      </w:r>
      <w:r>
        <w:rPr>
          <w:b/>
          <w:bCs/>
        </w:rPr>
        <w:t xml:space="preserve"> Conversation</w:t>
      </w:r>
      <w:r w:rsidRPr="00874A93">
        <w:rPr>
          <w:b/>
          <w:bCs/>
        </w:rPr>
        <w:t>:</w:t>
      </w:r>
    </w:p>
    <w:p w14:paraId="71257EA9" w14:textId="7EC3BFE7" w:rsidR="00874A93" w:rsidRPr="00874A93" w:rsidRDefault="00874A93" w:rsidP="00874A93">
      <w:pPr>
        <w:pStyle w:val="ListParagraph"/>
        <w:numPr>
          <w:ilvl w:val="0"/>
          <w:numId w:val="3"/>
        </w:numPr>
      </w:pPr>
      <w:r w:rsidRPr="00874A93">
        <w:t>Poised for having someone at the helm of the ship guiding and stewarding</w:t>
      </w:r>
    </w:p>
    <w:p w14:paraId="36A60FCF" w14:textId="7C0357A5" w:rsidR="00874A93" w:rsidRDefault="00874A93" w:rsidP="00874A93">
      <w:pPr>
        <w:pStyle w:val="ListParagraph"/>
        <w:numPr>
          <w:ilvl w:val="0"/>
          <w:numId w:val="3"/>
        </w:numPr>
      </w:pPr>
      <w:r>
        <w:t>Council leans toward identifying a committee to design the role, job description and finding the person from within the EU network</w:t>
      </w:r>
    </w:p>
    <w:p w14:paraId="102BAC24" w14:textId="77777777" w:rsidR="007B38A8" w:rsidRDefault="007B38A8" w:rsidP="007B38A8">
      <w:pPr>
        <w:pStyle w:val="ListParagraph"/>
      </w:pPr>
    </w:p>
    <w:p w14:paraId="27464C27" w14:textId="6140DB58" w:rsidR="00874A93" w:rsidRDefault="00874A93" w:rsidP="00874A93">
      <w:pPr>
        <w:pStyle w:val="ListParagraph"/>
        <w:numPr>
          <w:ilvl w:val="0"/>
          <w:numId w:val="3"/>
        </w:numPr>
      </w:pPr>
      <w:r>
        <w:t>Goal is to identify and hire within the next 2-4 weeks</w:t>
      </w:r>
    </w:p>
    <w:p w14:paraId="1F069485" w14:textId="5B36F98B" w:rsidR="00874A93" w:rsidRDefault="00215155" w:rsidP="00874A93">
      <w:pPr>
        <w:pStyle w:val="ListParagraph"/>
        <w:numPr>
          <w:ilvl w:val="0"/>
          <w:numId w:val="3"/>
        </w:numPr>
      </w:pPr>
      <w:r>
        <w:t xml:space="preserve">Open to any/all to be part of committee developing position description, then step away </w:t>
      </w:r>
      <w:r w:rsidR="00014B6C">
        <w:t xml:space="preserve">from being part of selection process if </w:t>
      </w:r>
      <w:r>
        <w:t xml:space="preserve">interested in the job </w:t>
      </w:r>
    </w:p>
    <w:p w14:paraId="4B9747F9" w14:textId="6F3FC799" w:rsidR="00215155" w:rsidRDefault="00215155" w:rsidP="00874A93">
      <w:pPr>
        <w:pStyle w:val="ListParagraph"/>
        <w:numPr>
          <w:ilvl w:val="0"/>
          <w:numId w:val="3"/>
        </w:numPr>
      </w:pPr>
      <w:r>
        <w:t>Committee job:  develop job description, hiring process, salary range</w:t>
      </w:r>
    </w:p>
    <w:p w14:paraId="28CEF4D7" w14:textId="77777777" w:rsidR="0079150C" w:rsidRDefault="0079150C" w:rsidP="00215155">
      <w:pPr>
        <w:pStyle w:val="ListParagraph"/>
        <w:numPr>
          <w:ilvl w:val="1"/>
          <w:numId w:val="3"/>
        </w:numPr>
      </w:pPr>
      <w:r>
        <w:t>Transition Team will lead this hiring and selection committee</w:t>
      </w:r>
    </w:p>
    <w:p w14:paraId="7CD9254D" w14:textId="7288CFCA" w:rsidR="00215155" w:rsidRDefault="0079150C" w:rsidP="00215155">
      <w:pPr>
        <w:pStyle w:val="ListParagraph"/>
        <w:numPr>
          <w:ilvl w:val="1"/>
          <w:numId w:val="3"/>
        </w:numPr>
      </w:pPr>
      <w:r>
        <w:t xml:space="preserve">Adam will be part of first meeting and group will identify his </w:t>
      </w:r>
      <w:proofErr w:type="gramStart"/>
      <w:r>
        <w:t>role,</w:t>
      </w:r>
      <w:proofErr w:type="gramEnd"/>
      <w:r>
        <w:t xml:space="preserve"> support needed</w:t>
      </w:r>
    </w:p>
    <w:p w14:paraId="0598681B" w14:textId="2CD126F6" w:rsidR="0079150C" w:rsidRDefault="0079150C" w:rsidP="00215155">
      <w:pPr>
        <w:pStyle w:val="ListParagraph"/>
        <w:numPr>
          <w:ilvl w:val="1"/>
          <w:numId w:val="3"/>
        </w:numPr>
      </w:pPr>
      <w:r>
        <w:t>Committee makes hiring recommendation for Council to finalize/approve</w:t>
      </w:r>
      <w:r w:rsidR="00090261">
        <w:t xml:space="preserve"> final candidate – consider the final candidates present to Council</w:t>
      </w:r>
    </w:p>
    <w:p w14:paraId="3A0BE0B7" w14:textId="71C422EE" w:rsidR="0079150C" w:rsidRDefault="0079150C" w:rsidP="0079150C">
      <w:pPr>
        <w:pStyle w:val="ListParagraph"/>
        <w:numPr>
          <w:ilvl w:val="0"/>
          <w:numId w:val="4"/>
        </w:numPr>
      </w:pPr>
      <w:r>
        <w:t xml:space="preserve">Transition Committee – Gerald, Kellie, Tash, </w:t>
      </w:r>
      <w:r w:rsidR="00014B6C">
        <w:t>Wendy, Sandy, Jane, Bithiah, Roberta</w:t>
      </w:r>
    </w:p>
    <w:p w14:paraId="3DD47C18" w14:textId="6C7A7815" w:rsidR="0079150C" w:rsidRDefault="0079150C" w:rsidP="0079150C"/>
    <w:p w14:paraId="315DC0E8" w14:textId="5289E053" w:rsidR="0079150C" w:rsidRDefault="0079150C" w:rsidP="00014B6C">
      <w:pPr>
        <w:spacing w:after="0" w:line="240" w:lineRule="auto"/>
      </w:pPr>
      <w:r w:rsidRPr="00014B6C">
        <w:rPr>
          <w:b/>
          <w:bCs/>
        </w:rPr>
        <w:t>In meantime before the lead is identified</w:t>
      </w:r>
      <w:r>
        <w:t>:</w:t>
      </w:r>
    </w:p>
    <w:p w14:paraId="698FFB76" w14:textId="36060AAD" w:rsidR="0079150C" w:rsidRDefault="0079150C" w:rsidP="00014B6C">
      <w:pPr>
        <w:spacing w:after="0" w:line="240" w:lineRule="auto"/>
        <w:ind w:firstLine="720"/>
      </w:pPr>
      <w:r>
        <w:t xml:space="preserve">Affinity meeting – Bithiah, </w:t>
      </w:r>
      <w:proofErr w:type="gramStart"/>
      <w:r>
        <w:t xml:space="preserve">Roberta </w:t>
      </w:r>
      <w:r w:rsidR="00014B6C">
        <w:t>,</w:t>
      </w:r>
      <w:proofErr w:type="gramEnd"/>
      <w:r w:rsidR="00014B6C">
        <w:t xml:space="preserve"> Sandy, Juanita </w:t>
      </w:r>
      <w:r>
        <w:t>and Gerald will attend and share back</w:t>
      </w:r>
    </w:p>
    <w:p w14:paraId="30ACB795" w14:textId="5DD327DF" w:rsidR="0079150C" w:rsidRDefault="0079150C" w:rsidP="00014B6C">
      <w:pPr>
        <w:spacing w:after="0" w:line="240" w:lineRule="auto"/>
        <w:ind w:left="720"/>
      </w:pPr>
      <w:r>
        <w:t xml:space="preserve">Stipends – continue as existing guidance and process, have </w:t>
      </w:r>
      <w:r w:rsidR="00014B6C">
        <w:t>Governance and Finance review guidelines and process as well as any stipend requests over $500</w:t>
      </w:r>
    </w:p>
    <w:p w14:paraId="08AD8848" w14:textId="53198FC4" w:rsidR="00014B6C" w:rsidRDefault="00014B6C" w:rsidP="00014B6C">
      <w:pPr>
        <w:spacing w:after="0" w:line="240" w:lineRule="auto"/>
        <w:ind w:left="720"/>
      </w:pPr>
      <w:r>
        <w:t>Fall Grantee workshop on community organizing – Wendy, Gerald, Eric, Bithiah, Roberta and Celia are interested in attending. Approved $400 training fee</w:t>
      </w:r>
    </w:p>
    <w:p w14:paraId="19F50330" w14:textId="6787F95D" w:rsidR="0079150C" w:rsidRDefault="0079150C" w:rsidP="00014B6C">
      <w:pPr>
        <w:spacing w:after="0" w:line="240" w:lineRule="auto"/>
      </w:pPr>
    </w:p>
    <w:p w14:paraId="66765613" w14:textId="3D994A96" w:rsidR="0079150C" w:rsidRDefault="0079150C" w:rsidP="00014B6C">
      <w:pPr>
        <w:spacing w:after="0" w:line="240" w:lineRule="auto"/>
      </w:pPr>
      <w:r w:rsidRPr="00014B6C">
        <w:rPr>
          <w:b/>
          <w:bCs/>
        </w:rPr>
        <w:t>Updated Scope</w:t>
      </w:r>
      <w:r w:rsidR="00014B6C">
        <w:t xml:space="preserve"> </w:t>
      </w:r>
      <w:r w:rsidR="00014B6C" w:rsidRPr="00014B6C">
        <w:rPr>
          <w:b/>
          <w:bCs/>
        </w:rPr>
        <w:t>and Budget</w:t>
      </w:r>
      <w:r>
        <w:t xml:space="preserve"> – reviewed the items that were added back in; approved </w:t>
      </w:r>
      <w:r w:rsidR="00014B6C">
        <w:t>both scope (adding language around virtual meetings and exploration in migrating anchor work) and budget. It is anticipated that these will be approved and go into effect in October 2020. In the meantime, EU has access to the “skinny” budget approved starting July 15, 2020</w:t>
      </w:r>
    </w:p>
    <w:p w14:paraId="0AE7BE17" w14:textId="36550E42" w:rsidR="0079150C" w:rsidRDefault="0079150C" w:rsidP="00014B6C">
      <w:pPr>
        <w:spacing w:after="0" w:line="240" w:lineRule="auto"/>
      </w:pPr>
      <w:r>
        <w:tab/>
      </w:r>
    </w:p>
    <w:p w14:paraId="4A6A3BFD" w14:textId="0ADCDD75" w:rsidR="0079150C" w:rsidRDefault="00014B6C" w:rsidP="00014B6C">
      <w:pPr>
        <w:spacing w:after="0" w:line="240" w:lineRule="auto"/>
      </w:pPr>
      <w:r w:rsidRPr="00014B6C">
        <w:rPr>
          <w:b/>
          <w:bCs/>
        </w:rPr>
        <w:t xml:space="preserve">Next </w:t>
      </w:r>
      <w:r w:rsidR="0079150C" w:rsidRPr="00014B6C">
        <w:rPr>
          <w:b/>
          <w:bCs/>
        </w:rPr>
        <w:t>Council meet</w:t>
      </w:r>
      <w:r>
        <w:rPr>
          <w:b/>
          <w:bCs/>
        </w:rPr>
        <w:t>ing</w:t>
      </w:r>
      <w:r w:rsidR="0079150C">
        <w:t xml:space="preserve"> </w:t>
      </w:r>
      <w:r w:rsidR="00090261">
        <w:t>on August 27</w:t>
      </w:r>
      <w:proofErr w:type="gramStart"/>
      <w:r w:rsidR="00090261" w:rsidRPr="00090261">
        <w:rPr>
          <w:vertAlign w:val="superscript"/>
        </w:rPr>
        <w:t>th</w:t>
      </w:r>
      <w:r w:rsidR="00090261">
        <w:t xml:space="preserve">  =</w:t>
      </w:r>
      <w:proofErr w:type="gramEnd"/>
      <w:r w:rsidR="00090261">
        <w:t>= 5 – 7pm</w:t>
      </w:r>
    </w:p>
    <w:p w14:paraId="7517804C" w14:textId="77777777" w:rsidR="00014B6C" w:rsidRDefault="00014B6C" w:rsidP="00014B6C">
      <w:pPr>
        <w:spacing w:after="0" w:line="240" w:lineRule="auto"/>
      </w:pPr>
    </w:p>
    <w:p w14:paraId="241EC706" w14:textId="36EB1F2B" w:rsidR="00090261" w:rsidRDefault="00090261" w:rsidP="00014B6C">
      <w:pPr>
        <w:spacing w:after="0" w:line="240" w:lineRule="auto"/>
      </w:pPr>
      <w:r>
        <w:t>Any other updates – Emily celebration on the 20</w:t>
      </w:r>
      <w:r w:rsidRPr="00090261">
        <w:rPr>
          <w:vertAlign w:val="superscript"/>
        </w:rPr>
        <w:t>th</w:t>
      </w:r>
      <w:r>
        <w:t xml:space="preserve"> at 5pm at Russel Square Park; RSVP to Roberta </w:t>
      </w:r>
    </w:p>
    <w:p w14:paraId="4D89B990" w14:textId="77777777" w:rsidR="00090261" w:rsidRDefault="00090261" w:rsidP="00014B6C">
      <w:pPr>
        <w:spacing w:after="0" w:line="240" w:lineRule="auto"/>
      </w:pPr>
    </w:p>
    <w:p w14:paraId="6A11989E" w14:textId="77777777" w:rsidR="00874A93" w:rsidRDefault="00874A93" w:rsidP="00014B6C">
      <w:pPr>
        <w:spacing w:after="0" w:line="240" w:lineRule="auto"/>
      </w:pPr>
    </w:p>
    <w:sectPr w:rsidR="00874A9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D4698" w14:textId="77777777" w:rsidR="007B38A8" w:rsidRDefault="007B38A8" w:rsidP="007B38A8">
      <w:pPr>
        <w:spacing w:after="0" w:line="240" w:lineRule="auto"/>
      </w:pPr>
      <w:r>
        <w:separator/>
      </w:r>
    </w:p>
  </w:endnote>
  <w:endnote w:type="continuationSeparator" w:id="0">
    <w:p w14:paraId="194C508E" w14:textId="77777777" w:rsidR="007B38A8" w:rsidRDefault="007B38A8" w:rsidP="007B3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97FD6" w14:textId="77777777" w:rsidR="007B38A8" w:rsidRDefault="007B38A8" w:rsidP="007B38A8">
      <w:pPr>
        <w:spacing w:after="0" w:line="240" w:lineRule="auto"/>
      </w:pPr>
      <w:r>
        <w:separator/>
      </w:r>
    </w:p>
  </w:footnote>
  <w:footnote w:type="continuationSeparator" w:id="0">
    <w:p w14:paraId="6DD0924C" w14:textId="77777777" w:rsidR="007B38A8" w:rsidRDefault="007B38A8" w:rsidP="007B3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CDA9D" w14:textId="112C0392" w:rsidR="007B38A8" w:rsidRDefault="007B38A8" w:rsidP="007B38A8">
    <w:pPr>
      <w:pStyle w:val="Header"/>
      <w:jc w:val="right"/>
    </w:pPr>
    <w:r>
      <w:rPr>
        <w:noProof/>
      </w:rPr>
      <w:drawing>
        <wp:inline distT="0" distB="0" distL="0" distR="0" wp14:anchorId="6091BD59" wp14:editId="052E36E2">
          <wp:extent cx="1428750" cy="601980"/>
          <wp:effectExtent l="0" t="0" r="0" b="7620"/>
          <wp:docPr id="4" name="Picture 3">
            <a:extLst xmlns:a="http://schemas.openxmlformats.org/drawingml/2006/main">
              <a:ext uri="{FF2B5EF4-FFF2-40B4-BE49-F238E27FC236}">
                <a16:creationId xmlns:a16="http://schemas.microsoft.com/office/drawing/2014/main" id="{91CCE2AD-483A-4C31-BFD7-7F27B464A99C}"/>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1CCE2AD-483A-4C31-BFD7-7F27B464A99C}"/>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750" cy="601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77307"/>
    <w:multiLevelType w:val="hybridMultilevel"/>
    <w:tmpl w:val="A0EE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782F47"/>
    <w:multiLevelType w:val="hybridMultilevel"/>
    <w:tmpl w:val="EB6AE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4C4663"/>
    <w:multiLevelType w:val="hybridMultilevel"/>
    <w:tmpl w:val="14A4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7689D"/>
    <w:multiLevelType w:val="hybridMultilevel"/>
    <w:tmpl w:val="21BC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A93"/>
    <w:rsid w:val="00014B6C"/>
    <w:rsid w:val="00090261"/>
    <w:rsid w:val="00215155"/>
    <w:rsid w:val="00460FD1"/>
    <w:rsid w:val="0079150C"/>
    <w:rsid w:val="007B38A8"/>
    <w:rsid w:val="00874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12D2B"/>
  <w15:chartTrackingRefBased/>
  <w15:docId w15:val="{F8EE5F11-F7B8-4C4B-BF2A-94502D45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A93"/>
    <w:pPr>
      <w:ind w:left="720"/>
      <w:contextualSpacing/>
    </w:pPr>
  </w:style>
  <w:style w:type="paragraph" w:styleId="Header">
    <w:name w:val="header"/>
    <w:basedOn w:val="Normal"/>
    <w:link w:val="HeaderChar"/>
    <w:uiPriority w:val="99"/>
    <w:unhideWhenUsed/>
    <w:rsid w:val="007B3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8A8"/>
  </w:style>
  <w:style w:type="paragraph" w:styleId="Footer">
    <w:name w:val="footer"/>
    <w:basedOn w:val="Normal"/>
    <w:link w:val="FooterChar"/>
    <w:uiPriority w:val="99"/>
    <w:unhideWhenUsed/>
    <w:rsid w:val="007B3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e5ea4b3-e6a5-4854-b8c8-91e7a5b68632">V634YEW6DXCK-2047505216-5453</_dlc_DocId>
    <_dlc_DocIdUrl xmlns="0e5ea4b3-e6a5-4854-b8c8-91e7a5b68632">
      <Url>https://theciviccanopy.sharepoint.com/_layouts/15/DocIdRedir.aspx?ID=V634YEW6DXCK-2047505216-5453</Url>
      <Description>V634YEW6DXCK-2047505216-5453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104CC73076FAA4B8E56F2AC23341256" ma:contentTypeVersion="12" ma:contentTypeDescription="Create a new document." ma:contentTypeScope="" ma:versionID="ec2e4ebaea8bb5473f290a3120338654">
  <xsd:schema xmlns:xsd="http://www.w3.org/2001/XMLSchema" xmlns:xs="http://www.w3.org/2001/XMLSchema" xmlns:p="http://schemas.microsoft.com/office/2006/metadata/properties" xmlns:ns2="0e5ea4b3-e6a5-4854-b8c8-91e7a5b68632" xmlns:ns3="f92eee33-1d95-449a-b72b-0cb8189be872" targetNamespace="http://schemas.microsoft.com/office/2006/metadata/properties" ma:root="true" ma:fieldsID="327ebeaf9b7bd1e89513a3bab066d9d5" ns2:_="" ns3:_="">
    <xsd:import namespace="0e5ea4b3-e6a5-4854-b8c8-91e7a5b68632"/>
    <xsd:import namespace="f92eee33-1d95-449a-b72b-0cb8189be87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ea4b3-e6a5-4854-b8c8-91e7a5b686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2eee33-1d95-449a-b72b-0cb8189be8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12AD1A-B526-441B-AEAF-B0D432BDB802}">
  <ds:schemaRefs>
    <ds:schemaRef ds:uri="http://schemas.microsoft.com/office/infopath/2007/PartnerControls"/>
    <ds:schemaRef ds:uri="http://purl.org/dc/elements/1.1/"/>
    <ds:schemaRef ds:uri="http://schemas.microsoft.com/office/2006/metadata/properties"/>
    <ds:schemaRef ds:uri="0e5ea4b3-e6a5-4854-b8c8-91e7a5b68632"/>
    <ds:schemaRef ds:uri="http://schemas.microsoft.com/office/2006/documentManagement/types"/>
    <ds:schemaRef ds:uri="http://purl.org/dc/terms/"/>
    <ds:schemaRef ds:uri="http://schemas.openxmlformats.org/package/2006/metadata/core-properties"/>
    <ds:schemaRef ds:uri="http://purl.org/dc/dcmitype/"/>
    <ds:schemaRef ds:uri="f92eee33-1d95-449a-b72b-0cb8189be872"/>
    <ds:schemaRef ds:uri="http://www.w3.org/XML/1998/namespace"/>
  </ds:schemaRefs>
</ds:datastoreItem>
</file>

<file path=customXml/itemProps2.xml><?xml version="1.0" encoding="utf-8"?>
<ds:datastoreItem xmlns:ds="http://schemas.openxmlformats.org/officeDocument/2006/customXml" ds:itemID="{F03E0C91-FE30-4E00-8C47-FA690BA43B80}">
  <ds:schemaRefs>
    <ds:schemaRef ds:uri="http://schemas.microsoft.com/sharepoint/v3/contenttype/forms"/>
  </ds:schemaRefs>
</ds:datastoreItem>
</file>

<file path=customXml/itemProps3.xml><?xml version="1.0" encoding="utf-8"?>
<ds:datastoreItem xmlns:ds="http://schemas.openxmlformats.org/officeDocument/2006/customXml" ds:itemID="{6F2C5713-B1CA-4E83-9338-39CE009F4410}">
  <ds:schemaRefs>
    <ds:schemaRef ds:uri="http://schemas.microsoft.com/sharepoint/events"/>
  </ds:schemaRefs>
</ds:datastoreItem>
</file>

<file path=customXml/itemProps4.xml><?xml version="1.0" encoding="utf-8"?>
<ds:datastoreItem xmlns:ds="http://schemas.openxmlformats.org/officeDocument/2006/customXml" ds:itemID="{A716766D-7822-448A-AFC3-453E41E79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ea4b3-e6a5-4854-b8c8-91e7a5b68632"/>
    <ds:schemaRef ds:uri="f92eee33-1d95-449a-b72b-0cb8189be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3519</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Hardin</dc:creator>
  <cp:keywords/>
  <dc:description/>
  <cp:lastModifiedBy>Jodi Hardin</cp:lastModifiedBy>
  <cp:revision>2</cp:revision>
  <dcterms:created xsi:type="dcterms:W3CDTF">2020-08-14T14:35:00Z</dcterms:created>
  <dcterms:modified xsi:type="dcterms:W3CDTF">2020-08-14T14:35:00Z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0x0101000104CC73076FAA4B8E56F2AC23341256</vt:lpwstr>
  </property>
  <property fmtid="{D5CDD505-2E9C-101B-9397-08002B2CF9AE}" pid="3" name="_dlc_DocIdItemGuid">
    <vt:lpwstr>cde1db73-fd4c-4c7d-ada7-2e82e8719bd6</vt:lpwstr>
  </property>
</Properties>
</file>