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5BE5" w:rsidRPr="00C03A05" w:rsidRDefault="00B950C0" w:rsidP="00B57682">
      <w:pPr>
        <w:spacing w:before="0" w:line="240" w:lineRule="auto"/>
        <w:ind w:firstLine="720"/>
        <w:rPr>
          <w:sz w:val="32"/>
          <w:szCs w:val="32"/>
        </w:rPr>
      </w:pPr>
      <w:r>
        <w:rPr>
          <w:rFonts w:ascii="Proxima Nova" w:eastAsia="Proxima Nova" w:hAnsi="Proxima Nova" w:cs="Proxima Nova"/>
          <w:noProof/>
          <w:color w:val="353744"/>
          <w:lang w:val="en-US"/>
        </w:rPr>
        <w:drawing>
          <wp:anchor distT="0" distB="0" distL="114300" distR="114300" simplePos="0" relativeHeight="251658240" behindDoc="0" locked="0" layoutInCell="1" allowOverlap="1" wp14:anchorId="52E49ACF" wp14:editId="2713CDD1">
            <wp:simplePos x="457200" y="495300"/>
            <wp:positionH relativeFrom="margin">
              <wp:align>center</wp:align>
            </wp:positionH>
            <wp:positionV relativeFrom="margin">
              <wp:align>top</wp:align>
            </wp:positionV>
            <wp:extent cx="5614988" cy="1229425"/>
            <wp:effectExtent l="0" t="0" r="0" b="0"/>
            <wp:wrapSquare wrapText="bothSides"/>
            <wp:docPr id="2" name="image4.png" descr="Logo_BuellNetwork_hori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_BuellNetwork_horiz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122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US"/>
        </w:rPr>
        <w:drawing>
          <wp:inline distT="114300" distB="114300" distL="114300" distR="114300" wp14:anchorId="3DCBA3DE" wp14:editId="485A466D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2gazcsgmxkub" w:colFirst="0" w:colLast="0"/>
      <w:bookmarkEnd w:id="0"/>
      <w:r w:rsidRPr="00C03A05">
        <w:rPr>
          <w:b/>
          <w:sz w:val="32"/>
          <w:szCs w:val="32"/>
        </w:rPr>
        <w:t xml:space="preserve">BECLN </w:t>
      </w:r>
      <w:r w:rsidR="00B57682" w:rsidRPr="00C03A05">
        <w:rPr>
          <w:b/>
          <w:sz w:val="32"/>
          <w:szCs w:val="32"/>
        </w:rPr>
        <w:t xml:space="preserve">Regional </w:t>
      </w:r>
      <w:r w:rsidRPr="00C03A05">
        <w:rPr>
          <w:b/>
          <w:sz w:val="32"/>
          <w:szCs w:val="32"/>
        </w:rPr>
        <w:t>Connector Meeting Memory</w:t>
      </w:r>
      <w:r w:rsidR="00B57682" w:rsidRPr="00C03A05">
        <w:rPr>
          <w:b/>
          <w:sz w:val="32"/>
          <w:szCs w:val="32"/>
        </w:rPr>
        <w:t xml:space="preserve"> Notes</w:t>
      </w:r>
    </w:p>
    <w:p w:rsidR="00615BE5" w:rsidRPr="00C03A05" w:rsidRDefault="00B950C0" w:rsidP="00B57682">
      <w:pPr>
        <w:pStyle w:val="Subtitle"/>
        <w:spacing w:line="240" w:lineRule="auto"/>
        <w:rPr>
          <w:sz w:val="24"/>
          <w:szCs w:val="24"/>
        </w:rPr>
      </w:pPr>
      <w:bookmarkStart w:id="1" w:name="_ll752hl3fous" w:colFirst="0" w:colLast="0"/>
      <w:bookmarkEnd w:id="1"/>
      <w:r w:rsidRPr="00C03A05">
        <w:rPr>
          <w:sz w:val="24"/>
          <w:szCs w:val="24"/>
        </w:rPr>
        <w:t xml:space="preserve">Purpose: Document your process, help us stay connected to each other, and to remain transparent with the network about our work together.  Keep </w:t>
      </w:r>
      <w:proofErr w:type="gramStart"/>
      <w:r w:rsidRPr="00C03A05">
        <w:rPr>
          <w:sz w:val="24"/>
          <w:szCs w:val="24"/>
        </w:rPr>
        <w:t>It</w:t>
      </w:r>
      <w:proofErr w:type="gramEnd"/>
      <w:r w:rsidRPr="00C03A05">
        <w:rPr>
          <w:sz w:val="24"/>
          <w:szCs w:val="24"/>
        </w:rPr>
        <w:t xml:space="preserve"> simple :) </w:t>
      </w:r>
    </w:p>
    <w:p w:rsidR="00C03A05" w:rsidRPr="00DD5C9A" w:rsidRDefault="00C03A05" w:rsidP="00C03A05">
      <w:pPr>
        <w:pStyle w:val="Subtitle"/>
        <w:spacing w:before="0"/>
        <w:rPr>
          <w:color w:val="C00000"/>
        </w:rPr>
      </w:pPr>
      <w:bookmarkStart w:id="2" w:name="_2nuf54q86v7q" w:colFirst="0" w:colLast="0"/>
      <w:bookmarkEnd w:id="2"/>
      <w:r w:rsidRPr="00DD5C9A">
        <w:rPr>
          <w:color w:val="C00000"/>
        </w:rPr>
        <w:t>Region:</w:t>
      </w:r>
    </w:p>
    <w:p w:rsidR="00B57682" w:rsidRPr="00DD5C9A" w:rsidRDefault="00B57682" w:rsidP="00C03A05">
      <w:pPr>
        <w:pStyle w:val="Subtitle"/>
        <w:spacing w:before="0"/>
        <w:rPr>
          <w:color w:val="C00000"/>
        </w:rPr>
      </w:pPr>
      <w:r w:rsidRPr="00DD5C9A">
        <w:rPr>
          <w:color w:val="C00000"/>
        </w:rPr>
        <w:t>Date:</w:t>
      </w:r>
      <w:bookmarkStart w:id="3" w:name="_pmazbh81wixz" w:colFirst="0" w:colLast="0"/>
      <w:bookmarkEnd w:id="3"/>
    </w:p>
    <w:p w:rsidR="00615BE5" w:rsidRDefault="00B950C0" w:rsidP="00B57682">
      <w:pPr>
        <w:pStyle w:val="Subtitle"/>
        <w:rPr>
          <w:color w:val="980000"/>
        </w:rPr>
      </w:pPr>
      <w:r>
        <w:rPr>
          <w:color w:val="980000"/>
        </w:rPr>
        <w:t>Attendees</w:t>
      </w:r>
      <w:r w:rsidR="00DD5C9A">
        <w:rPr>
          <w:color w:val="980000"/>
        </w:rPr>
        <w:t xml:space="preserve"> (both in-person and virtually):</w:t>
      </w:r>
      <w:bookmarkStart w:id="4" w:name="_GoBack"/>
      <w:bookmarkEnd w:id="4"/>
    </w:p>
    <w:p w:rsidR="00615BE5" w:rsidRDefault="00615BE5">
      <w:pPr>
        <w:spacing w:before="0"/>
        <w:rPr>
          <w:i/>
          <w:color w:val="980000"/>
        </w:rPr>
      </w:pPr>
    </w:p>
    <w:p w:rsidR="00615BE5" w:rsidRPr="00C03A05" w:rsidRDefault="00B950C0">
      <w:pPr>
        <w:pStyle w:val="Heading1"/>
        <w:rPr>
          <w:color w:val="980000"/>
          <w:sz w:val="28"/>
          <w:szCs w:val="28"/>
        </w:rPr>
      </w:pPr>
      <w:bookmarkStart w:id="5" w:name="_ksn2uyl36z92" w:colFirst="0" w:colLast="0"/>
      <w:bookmarkEnd w:id="5"/>
      <w:r w:rsidRPr="00C03A05">
        <w:rPr>
          <w:color w:val="980000"/>
          <w:sz w:val="28"/>
          <w:szCs w:val="28"/>
        </w:rPr>
        <w:t>Key Topics or Items Discussed (Could include Last Meeting Follow-up, New Business, Simple bullet points)</w:t>
      </w:r>
    </w:p>
    <w:p w:rsidR="00615BE5" w:rsidRDefault="00615BE5" w:rsidP="00C03A05">
      <w:pPr>
        <w:contextualSpacing/>
        <w:rPr>
          <w:color w:val="980000"/>
        </w:rPr>
      </w:pPr>
    </w:p>
    <w:p w:rsidR="00615BE5" w:rsidRPr="00C03A05" w:rsidRDefault="00B950C0">
      <w:pPr>
        <w:pStyle w:val="Heading1"/>
        <w:rPr>
          <w:color w:val="980000"/>
          <w:sz w:val="28"/>
          <w:szCs w:val="28"/>
        </w:rPr>
      </w:pPr>
      <w:bookmarkStart w:id="6" w:name="_izh0w05mz75r" w:colFirst="0" w:colLast="0"/>
      <w:bookmarkEnd w:id="6"/>
      <w:r w:rsidRPr="00C03A05">
        <w:rPr>
          <w:color w:val="980000"/>
          <w:sz w:val="28"/>
          <w:szCs w:val="28"/>
        </w:rPr>
        <w:t xml:space="preserve">Notes </w:t>
      </w:r>
    </w:p>
    <w:p w:rsidR="00615BE5" w:rsidRPr="00C03A05" w:rsidRDefault="00B950C0">
      <w:pPr>
        <w:pStyle w:val="Heading1"/>
        <w:rPr>
          <w:color w:val="980000"/>
          <w:sz w:val="28"/>
          <w:szCs w:val="28"/>
        </w:rPr>
      </w:pPr>
      <w:bookmarkStart w:id="7" w:name="_h5avw0utu1rp" w:colFirst="0" w:colLast="0"/>
      <w:bookmarkEnd w:id="7"/>
      <w:r w:rsidRPr="00C03A05">
        <w:rPr>
          <w:color w:val="980000"/>
          <w:sz w:val="28"/>
          <w:szCs w:val="28"/>
        </w:rPr>
        <w:t>Action Items (Who is responsible?)</w:t>
      </w:r>
    </w:p>
    <w:p w:rsidR="00615BE5" w:rsidRDefault="00615BE5">
      <w:pPr>
        <w:numPr>
          <w:ilvl w:val="0"/>
          <w:numId w:val="2"/>
        </w:numPr>
        <w:contextualSpacing/>
        <w:rPr>
          <w:color w:val="980000"/>
        </w:rPr>
      </w:pPr>
    </w:p>
    <w:p w:rsidR="00615BE5" w:rsidRPr="00C03A05" w:rsidRDefault="00B950C0">
      <w:pPr>
        <w:pStyle w:val="Heading1"/>
        <w:rPr>
          <w:color w:val="980000"/>
          <w:sz w:val="28"/>
          <w:szCs w:val="28"/>
        </w:rPr>
      </w:pPr>
      <w:bookmarkStart w:id="8" w:name="_d3hvla2ohb1q" w:colFirst="0" w:colLast="0"/>
      <w:bookmarkEnd w:id="8"/>
      <w:r w:rsidRPr="00C03A05">
        <w:rPr>
          <w:color w:val="980000"/>
          <w:sz w:val="28"/>
          <w:szCs w:val="28"/>
        </w:rPr>
        <w:t>Next Meeting Items</w:t>
      </w:r>
    </w:p>
    <w:p w:rsidR="00615BE5" w:rsidRDefault="00615BE5">
      <w:pPr>
        <w:numPr>
          <w:ilvl w:val="0"/>
          <w:numId w:val="3"/>
        </w:numPr>
        <w:contextualSpacing/>
        <w:rPr>
          <w:color w:val="980000"/>
        </w:rPr>
      </w:pPr>
    </w:p>
    <w:p w:rsidR="00615BE5" w:rsidRDefault="00615BE5">
      <w:pPr>
        <w:rPr>
          <w:color w:val="980000"/>
        </w:rPr>
      </w:pPr>
    </w:p>
    <w:sectPr w:rsidR="00615BE5" w:rsidSect="00B57682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35" w:rsidRDefault="00B950C0">
      <w:pPr>
        <w:spacing w:before="0" w:line="240" w:lineRule="auto"/>
      </w:pPr>
      <w:r>
        <w:separator/>
      </w:r>
    </w:p>
  </w:endnote>
  <w:endnote w:type="continuationSeparator" w:id="0">
    <w:p w:rsidR="00A54635" w:rsidRDefault="00B950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5" w:rsidRDefault="00DD5C9A">
    <w:r>
      <w:pict>
        <v:rect id="_x0000_i1025" style="width:0;height:1.5pt" o:hralign="center" o:hrstd="t" o:hr="t" fillcolor="#a0a0a0" stroked="f"/>
      </w:pict>
    </w:r>
  </w:p>
  <w:p w:rsidR="00615BE5" w:rsidRDefault="00615B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35" w:rsidRDefault="00B950C0">
      <w:pPr>
        <w:spacing w:before="0" w:line="240" w:lineRule="auto"/>
      </w:pPr>
      <w:r>
        <w:separator/>
      </w:r>
    </w:p>
  </w:footnote>
  <w:footnote w:type="continuationSeparator" w:id="0">
    <w:p w:rsidR="00A54635" w:rsidRDefault="00B950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5" w:rsidRDefault="00B950C0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B57682">
      <w:rPr>
        <w:rFonts w:ascii="PT Sans Narrow" w:eastAsia="PT Sans Narrow" w:hAnsi="PT Sans Narrow" w:cs="PT Sans Narrow"/>
        <w:noProof/>
        <w:sz w:val="28"/>
        <w:szCs w:val="28"/>
      </w:rPr>
      <w:t>2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:rsidR="00615BE5" w:rsidRDefault="00B950C0">
    <w:pPr>
      <w:spacing w:after="200"/>
    </w:pPr>
    <w:r>
      <w:rPr>
        <w:noProof/>
        <w:sz w:val="24"/>
        <w:szCs w:val="24"/>
        <w:lang w:val="en-US"/>
      </w:rPr>
      <w:drawing>
        <wp:inline distT="114300" distB="114300" distL="114300" distR="114300">
          <wp:extent cx="5943600" cy="76200"/>
          <wp:effectExtent l="0" t="0" r="0" b="0"/>
          <wp:docPr id="3" name="image5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E5" w:rsidRDefault="00615BE5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63"/>
    <w:multiLevelType w:val="multilevel"/>
    <w:tmpl w:val="F5B25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10D41"/>
    <w:multiLevelType w:val="multilevel"/>
    <w:tmpl w:val="47CE2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D3533"/>
    <w:multiLevelType w:val="multilevel"/>
    <w:tmpl w:val="2CA2C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FD6C95"/>
    <w:multiLevelType w:val="multilevel"/>
    <w:tmpl w:val="CCA43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5"/>
    <w:rsid w:val="000A60B7"/>
    <w:rsid w:val="00615BE5"/>
    <w:rsid w:val="00A54635"/>
    <w:rsid w:val="00B57682"/>
    <w:rsid w:val="00B950C0"/>
    <w:rsid w:val="00C03A05"/>
    <w:rsid w:val="00D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3DAB0324-885E-4718-BA29-9383354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Keigan</dc:creator>
  <cp:lastModifiedBy>Becky Keigan</cp:lastModifiedBy>
  <cp:revision>2</cp:revision>
  <dcterms:created xsi:type="dcterms:W3CDTF">2019-11-07T19:09:00Z</dcterms:created>
  <dcterms:modified xsi:type="dcterms:W3CDTF">2019-11-07T19:09:00Z</dcterms:modified>
</cp:coreProperties>
</file>