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060"/>
        <w:gridCol w:w="7452"/>
      </w:tblGrid>
      <w:tr w:rsidR="009B1885" w:rsidRPr="009B1885" w14:paraId="3AC6D370" w14:textId="77777777" w:rsidTr="008106FA">
        <w:tc>
          <w:tcPr>
            <w:tcW w:w="3060" w:type="dxa"/>
            <w:tcMar>
              <w:top w:w="504" w:type="dxa"/>
              <w:right w:w="720" w:type="dxa"/>
            </w:tcMar>
          </w:tcPr>
          <w:p w14:paraId="7C286BE4" w14:textId="77777777" w:rsidR="00A50939" w:rsidRPr="009B1885" w:rsidRDefault="005E2219" w:rsidP="009347B4">
            <w:pPr>
              <w:pStyle w:val="Heading3"/>
              <w:spacing w:before="0" w:after="0"/>
            </w:pPr>
            <w:r>
              <w:t>I</w:t>
            </w:r>
            <w:r w:rsidR="000753EA" w:rsidRPr="009B1885">
              <w:t>N aTTENDANCE</w:t>
            </w:r>
          </w:p>
          <w:p w14:paraId="35BFF44D" w14:textId="12595014" w:rsidR="002C2CDD" w:rsidRDefault="003C48BE" w:rsidP="009347B4">
            <w:r>
              <w:t xml:space="preserve">Michelle Sturm, Elizabeth Parmelee, Jane Walsh, Jodi Hardin, Benzel Jimmerson, </w:t>
            </w:r>
            <w:proofErr w:type="spellStart"/>
            <w:r>
              <w:t>Christymarie</w:t>
            </w:r>
            <w:proofErr w:type="spellEnd"/>
            <w:r>
              <w:t xml:space="preserve"> Jackson, Kellie </w:t>
            </w:r>
            <w:proofErr w:type="spellStart"/>
            <w:r w:rsidR="00654A3B">
              <w:t>Teter</w:t>
            </w:r>
            <w:proofErr w:type="spellEnd"/>
            <w:r w:rsidR="00654A3B">
              <w:t>, Selamawit Gebre, Paula Cooper, Emily Holcomb</w:t>
            </w:r>
          </w:p>
          <w:p w14:paraId="7837F0C2" w14:textId="77777777" w:rsidR="003C48BE" w:rsidRPr="009B1885" w:rsidRDefault="003C48BE" w:rsidP="009347B4"/>
          <w:p w14:paraId="200C0C29" w14:textId="77777777" w:rsidR="002C2CDD" w:rsidRPr="009B1885" w:rsidRDefault="00DA1453" w:rsidP="009347B4">
            <w:pPr>
              <w:pStyle w:val="Heading3"/>
              <w:spacing w:before="0" w:after="0"/>
            </w:pPr>
            <w:r w:rsidRPr="009B1885">
              <w:t>next meeting</w:t>
            </w:r>
          </w:p>
          <w:p w14:paraId="23390607" w14:textId="77777777" w:rsidR="008106FA" w:rsidRDefault="008106FA" w:rsidP="0033363D">
            <w:pPr>
              <w:pStyle w:val="ListParagraph"/>
              <w:numPr>
                <w:ilvl w:val="0"/>
                <w:numId w:val="15"/>
              </w:numPr>
              <w:ind w:right="-531"/>
            </w:pPr>
            <w:r>
              <w:t>May 8 – council meeting, focusing on budget. 5:00 – 7:30 pm at 3532 N Franklin St Denver CO 80205</w:t>
            </w:r>
          </w:p>
          <w:p w14:paraId="7D9DB265" w14:textId="116322C1" w:rsidR="00DA1453" w:rsidRDefault="001C67FB" w:rsidP="009347B4">
            <w:pPr>
              <w:pStyle w:val="ListParagraph"/>
              <w:numPr>
                <w:ilvl w:val="0"/>
                <w:numId w:val="15"/>
              </w:numPr>
            </w:pPr>
            <w:r>
              <w:t>Action Team Meeting - TBD</w:t>
            </w:r>
          </w:p>
          <w:p w14:paraId="44475FA0" w14:textId="1EC66020" w:rsidR="001C67FB" w:rsidRDefault="001C67FB" w:rsidP="009347B4">
            <w:pPr>
              <w:pStyle w:val="ListParagraph"/>
              <w:numPr>
                <w:ilvl w:val="0"/>
                <w:numId w:val="15"/>
              </w:numPr>
            </w:pPr>
            <w:r>
              <w:t>Plan time with Jodi Drisko?</w:t>
            </w:r>
          </w:p>
          <w:p w14:paraId="3B62720F" w14:textId="77777777" w:rsidR="001C67FB" w:rsidRDefault="001C67FB" w:rsidP="009347B4">
            <w:pPr>
              <w:pStyle w:val="ListParagraph"/>
              <w:numPr>
                <w:ilvl w:val="0"/>
                <w:numId w:val="15"/>
              </w:numPr>
            </w:pPr>
          </w:p>
          <w:p w14:paraId="093B40BD" w14:textId="77777777" w:rsidR="001C67FB" w:rsidRPr="009B1885" w:rsidRDefault="001C67FB" w:rsidP="009347B4"/>
        </w:tc>
        <w:tc>
          <w:tcPr>
            <w:tcW w:w="7452" w:type="dxa"/>
            <w:tcMar>
              <w:top w:w="504" w:type="dxa"/>
              <w:left w:w="0" w:type="dxa"/>
            </w:tcMar>
          </w:tcPr>
          <w:p w14:paraId="64C71924" w14:textId="4B134669" w:rsidR="00304011" w:rsidRPr="009B1885" w:rsidRDefault="00BB33D1" w:rsidP="009347B4">
            <w:pPr>
              <w:pStyle w:val="Heading3"/>
              <w:spacing w:before="0" w:after="0"/>
            </w:pPr>
            <w:r>
              <w:t xml:space="preserve">6:00 </w:t>
            </w:r>
            <w:r w:rsidR="00A876CF">
              <w:t>Welcome</w:t>
            </w:r>
            <w:r w:rsidR="00346E67">
              <w:t xml:space="preserve"> and Intention</w:t>
            </w:r>
            <w:r w:rsidR="00421AC6">
              <w:t xml:space="preserve"> </w:t>
            </w:r>
          </w:p>
          <w:p w14:paraId="451C5484" w14:textId="17F3D993" w:rsidR="002C2CDD" w:rsidRDefault="00860238" w:rsidP="009347B4">
            <w:r>
              <w:rPr>
                <w:i/>
              </w:rPr>
              <w:t xml:space="preserve">Popcorn read </w:t>
            </w:r>
            <w:r w:rsidR="004B0EC1">
              <w:rPr>
                <w:i/>
              </w:rPr>
              <w:t xml:space="preserve"> </w:t>
            </w:r>
            <w:r w:rsidR="00346E67" w:rsidRPr="00BE0790">
              <w:t>To explore and build an understanding of what Anchor Institution work really is and means, moving from conceptual to concrete, in order to contribute to the field with a focus on the intersects between early childhood, family friendly policies, business development and Anchor Institutions.</w:t>
            </w:r>
          </w:p>
          <w:p w14:paraId="0EFEB35E" w14:textId="5C33D305" w:rsidR="003968BB" w:rsidRDefault="003968BB" w:rsidP="009347B4"/>
          <w:p w14:paraId="4B3357A8" w14:textId="20821CD3" w:rsidR="003968BB" w:rsidRPr="00C71A7C" w:rsidRDefault="00860238" w:rsidP="009347B4">
            <w:pPr>
              <w:rPr>
                <w:b/>
              </w:rPr>
            </w:pPr>
            <w:r>
              <w:rPr>
                <w:b/>
              </w:rPr>
              <w:t xml:space="preserve">Popcorn read </w:t>
            </w:r>
            <w:r w:rsidR="003968BB" w:rsidRPr="00C71A7C">
              <w:rPr>
                <w:b/>
              </w:rPr>
              <w:t>Today’s Meeting Objectives</w:t>
            </w:r>
            <w:r w:rsidR="00C52E8A">
              <w:rPr>
                <w:b/>
              </w:rPr>
              <w:t xml:space="preserve"> </w:t>
            </w:r>
          </w:p>
          <w:p w14:paraId="6AF308CB" w14:textId="00172268" w:rsidR="003968BB" w:rsidRDefault="0031362E" w:rsidP="003968BB">
            <w:pPr>
              <w:pStyle w:val="ListParagraph"/>
              <w:numPr>
                <w:ilvl w:val="0"/>
                <w:numId w:val="16"/>
              </w:numPr>
            </w:pPr>
            <w:r>
              <w:t>Increased understanding of why we each are showing up</w:t>
            </w:r>
          </w:p>
          <w:p w14:paraId="128FB28C" w14:textId="0B5ECC6A" w:rsidR="0031362E" w:rsidRDefault="0031362E" w:rsidP="003968BB">
            <w:pPr>
              <w:pStyle w:val="ListParagraph"/>
              <w:numPr>
                <w:ilvl w:val="0"/>
                <w:numId w:val="16"/>
              </w:numPr>
            </w:pPr>
            <w:r>
              <w:t>Expand understandin</w:t>
            </w:r>
            <w:r w:rsidR="0081005D">
              <w:t>g of anchor mission work and opportunities</w:t>
            </w:r>
          </w:p>
          <w:p w14:paraId="0E5FD7BC" w14:textId="6441C31C" w:rsidR="0081005D" w:rsidRPr="00BE0790" w:rsidRDefault="0081005D" w:rsidP="003968BB">
            <w:pPr>
              <w:pStyle w:val="ListParagraph"/>
              <w:numPr>
                <w:ilvl w:val="0"/>
                <w:numId w:val="16"/>
              </w:numPr>
            </w:pPr>
            <w:r>
              <w:t xml:space="preserve">Build connection to broader East5ide Unified </w:t>
            </w:r>
            <w:proofErr w:type="spellStart"/>
            <w:r>
              <w:t>Unido</w:t>
            </w:r>
            <w:proofErr w:type="spellEnd"/>
            <w:r>
              <w:t xml:space="preserve"> efforts</w:t>
            </w:r>
          </w:p>
          <w:p w14:paraId="0EA1BDA1" w14:textId="6DF49217" w:rsidR="00A876CF" w:rsidRPr="00BE0790" w:rsidRDefault="00A876CF" w:rsidP="009347B4"/>
          <w:p w14:paraId="5A957CEE" w14:textId="2AC1F3C4" w:rsidR="00A876CF" w:rsidRPr="00BE0790" w:rsidRDefault="00A876CF" w:rsidP="009347B4">
            <w:r w:rsidRPr="00BE0790">
              <w:t>I</w:t>
            </w:r>
            <w:r w:rsidRPr="009F30CC">
              <w:rPr>
                <w:b/>
              </w:rPr>
              <w:t>ntroduce yourself</w:t>
            </w:r>
            <w:r w:rsidRPr="00BE0790">
              <w:t xml:space="preserve"> </w:t>
            </w:r>
            <w:r w:rsidR="00820B11">
              <w:t>– in order to achieve todays objectives, there is a bit of a broader group present today.</w:t>
            </w:r>
            <w:r w:rsidR="003E48C3">
              <w:t xml:space="preserve"> </w:t>
            </w:r>
          </w:p>
          <w:p w14:paraId="02ECB5E5" w14:textId="3CBD3EF3" w:rsidR="005524F9" w:rsidRDefault="00BD39D7" w:rsidP="00276F8E">
            <w:pPr>
              <w:pStyle w:val="ListParagraph"/>
              <w:numPr>
                <w:ilvl w:val="0"/>
                <w:numId w:val="14"/>
              </w:numPr>
            </w:pPr>
            <w:r>
              <w:t>Share your n</w:t>
            </w:r>
            <w:r w:rsidR="00A876CF">
              <w:t>ame</w:t>
            </w:r>
            <w:r>
              <w:t xml:space="preserve">, one hobby or interest, and </w:t>
            </w:r>
            <w:r w:rsidR="00C32286">
              <w:t xml:space="preserve">connection to East5ide Unified </w:t>
            </w:r>
            <w:proofErr w:type="spellStart"/>
            <w:r w:rsidR="00C32286">
              <w:t>Unido</w:t>
            </w:r>
            <w:proofErr w:type="spellEnd"/>
            <w:r w:rsidR="00CE42C3">
              <w:t xml:space="preserve"> (not titles)</w:t>
            </w:r>
          </w:p>
          <w:p w14:paraId="17472EC1" w14:textId="77777777" w:rsidR="00381675" w:rsidRDefault="00381675" w:rsidP="003C48BE">
            <w:pPr>
              <w:rPr>
                <w:b/>
              </w:rPr>
            </w:pPr>
          </w:p>
          <w:p w14:paraId="4324D4AE" w14:textId="1D4EEACB" w:rsidR="003C48BE" w:rsidRDefault="00F470E9" w:rsidP="003C48BE">
            <w:pPr>
              <w:rPr>
                <w:b/>
              </w:rPr>
            </w:pPr>
            <w:hyperlink r:id="rId13" w:history="1">
              <w:r w:rsidR="00381675" w:rsidRPr="00F470E9">
                <w:rPr>
                  <w:rStyle w:val="Hyperlink"/>
                  <w:b/>
                </w:rPr>
                <w:t>Recipe – Twinkie No-Bake Cake</w:t>
              </w:r>
            </w:hyperlink>
          </w:p>
          <w:p w14:paraId="77923167" w14:textId="3E7E3D72" w:rsidR="007304AD" w:rsidRDefault="007304AD" w:rsidP="003C48BE">
            <w:pPr>
              <w:rPr>
                <w:b/>
              </w:rPr>
            </w:pPr>
          </w:p>
          <w:p w14:paraId="0C08102A" w14:textId="32DA7D09" w:rsidR="007304AD" w:rsidRPr="00381675" w:rsidRDefault="007304AD" w:rsidP="003C48BE">
            <w:pPr>
              <w:rPr>
                <w:b/>
              </w:rPr>
            </w:pPr>
            <w:r>
              <w:rPr>
                <w:b/>
              </w:rPr>
              <w:t xml:space="preserve">Go to </w:t>
            </w:r>
            <w:proofErr w:type="spellStart"/>
            <w:r>
              <w:rPr>
                <w:b/>
              </w:rPr>
              <w:t>Christymarie</w:t>
            </w:r>
            <w:proofErr w:type="spellEnd"/>
            <w:r>
              <w:rPr>
                <w:b/>
              </w:rPr>
              <w:t xml:space="preserve"> for </w:t>
            </w:r>
            <w:r w:rsidR="00860238">
              <w:rPr>
                <w:b/>
              </w:rPr>
              <w:t>restaurant recommendations – she reviews restaurants through a cultural lens</w:t>
            </w:r>
          </w:p>
          <w:p w14:paraId="75D1958D" w14:textId="77777777" w:rsidR="00C32286" w:rsidRDefault="00C32286" w:rsidP="00C32286">
            <w:pPr>
              <w:pStyle w:val="ListParagraph"/>
            </w:pPr>
          </w:p>
          <w:p w14:paraId="0AC75596" w14:textId="1AF6CC71" w:rsidR="005524F9" w:rsidRDefault="009F30CC" w:rsidP="009347B4">
            <w:r>
              <w:rPr>
                <w:b/>
              </w:rPr>
              <w:t xml:space="preserve">Share </w:t>
            </w:r>
            <w:r w:rsidR="005524F9" w:rsidRPr="009F30CC">
              <w:rPr>
                <w:b/>
              </w:rPr>
              <w:t>Materials</w:t>
            </w:r>
            <w:r w:rsidR="005524F9">
              <w:t xml:space="preserve"> – </w:t>
            </w:r>
            <w:r>
              <w:t>we have some</w:t>
            </w:r>
            <w:r w:rsidR="005524F9">
              <w:t xml:space="preserve"> Anchor materials</w:t>
            </w:r>
            <w:r>
              <w:t xml:space="preserve"> from the democracy collaborative</w:t>
            </w:r>
            <w:r w:rsidR="005524F9">
              <w:t>, check them out and take what you would like for yourself.</w:t>
            </w:r>
          </w:p>
          <w:p w14:paraId="6A13B22C" w14:textId="77777777" w:rsidR="009347B4" w:rsidRPr="009B1885" w:rsidRDefault="009347B4" w:rsidP="009347B4"/>
          <w:p w14:paraId="7325679E" w14:textId="03B177CB" w:rsidR="00E15F7D" w:rsidRPr="009B1885" w:rsidRDefault="009347B4" w:rsidP="009347B4">
            <w:pPr>
              <w:pStyle w:val="Heading3"/>
              <w:spacing w:before="0" w:after="0"/>
            </w:pPr>
            <w:r>
              <w:t>6:</w:t>
            </w:r>
            <w:r w:rsidR="00C32286">
              <w:t xml:space="preserve">30 </w:t>
            </w:r>
            <w:r w:rsidR="004B629E">
              <w:t>Why are we here</w:t>
            </w:r>
          </w:p>
          <w:p w14:paraId="0558FF47" w14:textId="22A44E96" w:rsidR="002208EC" w:rsidRDefault="002208EC" w:rsidP="009F30CC">
            <w:pPr>
              <w:pStyle w:val="Heading4"/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Survey Information</w:t>
            </w:r>
            <w:r w:rsidR="000235FD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– here is an overview and we will have a bigger discussion about this data</w:t>
            </w:r>
            <w:r w:rsidR="000A4C05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in the coming months</w:t>
            </w:r>
          </w:p>
          <w:p w14:paraId="14678F23" w14:textId="48532238" w:rsidR="00D101B0" w:rsidRDefault="00D101B0" w:rsidP="00D101B0">
            <w:pPr>
              <w:pStyle w:val="Heading4"/>
              <w:numPr>
                <w:ilvl w:val="0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Almost all who were asked to take the assessment, did take it. </w:t>
            </w:r>
          </w:p>
          <w:p w14:paraId="598D5315" w14:textId="09D10014" w:rsidR="002208EC" w:rsidRPr="00D101B0" w:rsidRDefault="00D101B0" w:rsidP="00D101B0">
            <w:pPr>
              <w:pStyle w:val="Heading4"/>
              <w:numPr>
                <w:ilvl w:val="0"/>
                <w:numId w:val="14"/>
              </w:numPr>
              <w:spacing w:before="0"/>
            </w:pPr>
            <w:r w:rsidRPr="00D101B0">
              <w:rPr>
                <w:rFonts w:asciiTheme="minorHAnsi" w:eastAsiaTheme="minorHAnsi" w:hAnsiTheme="minorHAnsi" w:cstheme="minorBidi"/>
              </w:rPr>
              <w:t>8</w:t>
            </w:r>
            <w:r w:rsidR="002208EC" w:rsidRPr="00D101B0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people completed</w:t>
            </w:r>
          </w:p>
          <w:p w14:paraId="34F9A560" w14:textId="7E8C88A7" w:rsidR="002208EC" w:rsidRDefault="002208EC" w:rsidP="00D101B0">
            <w:pPr>
              <w:pStyle w:val="Heading4"/>
              <w:numPr>
                <w:ilvl w:val="0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People most want to learn about:</w:t>
            </w:r>
          </w:p>
          <w:p w14:paraId="70636A5F" w14:textId="0C98A513" w:rsidR="002208EC" w:rsidRDefault="00E13AEE" w:rsidP="00D101B0">
            <w:pPr>
              <w:pStyle w:val="Heading4"/>
              <w:numPr>
                <w:ilvl w:val="1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Connecting with other Anchor Institutions around what Anchor work is and means</w:t>
            </w:r>
          </w:p>
          <w:p w14:paraId="20DD012A" w14:textId="31FCBF7B" w:rsidR="00E13AEE" w:rsidRDefault="00E13AEE" w:rsidP="000572D5">
            <w:pPr>
              <w:pStyle w:val="Heading4"/>
              <w:numPr>
                <w:ilvl w:val="1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lastRenderedPageBreak/>
              <w:t>Connect with the community in which their institution resides</w:t>
            </w:r>
          </w:p>
          <w:p w14:paraId="7F473239" w14:textId="3068D494" w:rsidR="00D101B0" w:rsidRDefault="000572D5" w:rsidP="000572D5">
            <w:pPr>
              <w:pStyle w:val="Heading4"/>
              <w:numPr>
                <w:ilvl w:val="0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 w:rsidRPr="000572D5">
              <w:rPr>
                <w:rFonts w:asciiTheme="minorHAnsi" w:eastAsiaTheme="minorHAnsi" w:hAnsiTheme="minorHAnsi" w:cstheme="minorBidi"/>
                <w:iCs w:val="0"/>
                <w:caps w:val="0"/>
              </w:rPr>
              <w:t>62% believe anchor work is a part of their operating</w:t>
            </w:r>
          </w:p>
          <w:p w14:paraId="40AFF8A6" w14:textId="3CDDCAD0" w:rsidR="000572D5" w:rsidRDefault="003B2976" w:rsidP="000572D5">
            <w:pPr>
              <w:pStyle w:val="Heading4"/>
              <w:numPr>
                <w:ilvl w:val="0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12% Designated office, staff to manage anchor work</w:t>
            </w:r>
          </w:p>
          <w:p w14:paraId="23BA63BC" w14:textId="7454662E" w:rsidR="003B2976" w:rsidRDefault="002702F9" w:rsidP="000572D5">
            <w:pPr>
              <w:pStyle w:val="Heading4"/>
              <w:numPr>
                <w:ilvl w:val="0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25% plans for institution anchor work</w:t>
            </w:r>
          </w:p>
          <w:p w14:paraId="64E0F981" w14:textId="57863704" w:rsidR="002702F9" w:rsidRDefault="0011114D" w:rsidP="000572D5">
            <w:pPr>
              <w:pStyle w:val="Heading4"/>
              <w:numPr>
                <w:ilvl w:val="0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87% </w:t>
            </w:r>
            <w:r w:rsidR="002702F9">
              <w:rPr>
                <w:rFonts w:asciiTheme="minorHAnsi" w:eastAsiaTheme="minorHAnsi" w:hAnsiTheme="minorHAnsi" w:cstheme="minorBidi"/>
                <w:iCs w:val="0"/>
                <w:caps w:val="0"/>
              </w:rPr>
              <w:t>Embed community engagement principles across the institution</w:t>
            </w:r>
          </w:p>
          <w:p w14:paraId="52F97E40" w14:textId="43728B70" w:rsidR="0011114D" w:rsidRDefault="0011114D" w:rsidP="000572D5">
            <w:pPr>
              <w:pStyle w:val="Heading4"/>
              <w:numPr>
                <w:ilvl w:val="0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2 c-suite, 5 </w:t>
            </w:r>
            <w:proofErr w:type="gramStart"/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senior</w:t>
            </w:r>
            <w:proofErr w:type="gramEnd"/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manage, 1 middle manager</w:t>
            </w:r>
          </w:p>
          <w:p w14:paraId="1C5C2C9E" w14:textId="00900C94" w:rsidR="00CE7337" w:rsidRDefault="00CE7337" w:rsidP="000572D5">
            <w:pPr>
              <w:pStyle w:val="Heading4"/>
              <w:numPr>
                <w:ilvl w:val="0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Childrens</w:t>
            </w:r>
            <w:proofErr w:type="spellEnd"/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museum, Denver museum of nature and science, Denver </w:t>
            </w:r>
            <w:proofErr w:type="spellStart"/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childrens</w:t>
            </w:r>
            <w:proofErr w:type="spellEnd"/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museum, </w:t>
            </w:r>
            <w:r w:rsidR="005C0906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metro state, Episcopalian church, </w:t>
            </w:r>
          </w:p>
          <w:p w14:paraId="313F3467" w14:textId="5D25582D" w:rsidR="00E9381D" w:rsidRDefault="00E9381D" w:rsidP="000572D5">
            <w:pPr>
              <w:pStyle w:val="Heading4"/>
              <w:numPr>
                <w:ilvl w:val="0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Asked about where think institution is in specific areas, investment strategies </w:t>
            </w:r>
            <w:r w:rsidRPr="00E9381D">
              <w:rPr>
                <w:rFonts w:asciiTheme="minorHAnsi" w:eastAsiaTheme="minorHAnsi" w:hAnsiTheme="minorHAnsi" w:cstheme="minorBidi"/>
                <w:iCs w:val="0"/>
                <w:caps w:val="0"/>
              </w:rPr>
              <w:sym w:font="Wingdings" w:char="F0E0"/>
            </w: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reported higher in more familiar areas, lower in areas unusual to think about</w:t>
            </w:r>
          </w:p>
          <w:p w14:paraId="7CB499A0" w14:textId="7EAD3606" w:rsidR="00E9381D" w:rsidRDefault="00E9381D" w:rsidP="00E9381D">
            <w:pPr>
              <w:pStyle w:val="Heading4"/>
              <w:numPr>
                <w:ilvl w:val="1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Opportunity for education about investments</w:t>
            </w:r>
          </w:p>
          <w:p w14:paraId="039B44B6" w14:textId="76B9E16C" w:rsidR="00D93B14" w:rsidRDefault="00B17F4F" w:rsidP="00F82A37">
            <w:pPr>
              <w:pStyle w:val="Heading4"/>
              <w:numPr>
                <w:ilvl w:val="0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 w:rsidRPr="00C07368">
              <w:rPr>
                <w:rFonts w:asciiTheme="minorHAnsi" w:eastAsiaTheme="minorHAnsi" w:hAnsiTheme="minorHAnsi" w:cstheme="minorBidi"/>
                <w:b/>
                <w:iCs w:val="0"/>
                <w:caps w:val="0"/>
              </w:rPr>
              <w:t>Want to know more about:</w:t>
            </w:r>
            <w:r w:rsidRPr="00D93B14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</w:t>
            </w:r>
            <w:r w:rsidR="003730FF" w:rsidRPr="00D93B14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how orgs with small forces fit in anchor mission; more details about east5ide unified </w:t>
            </w:r>
            <w:proofErr w:type="spellStart"/>
            <w:r w:rsidR="003730FF" w:rsidRPr="00D93B14">
              <w:rPr>
                <w:rFonts w:asciiTheme="minorHAnsi" w:eastAsiaTheme="minorHAnsi" w:hAnsiTheme="minorHAnsi" w:cstheme="minorBidi"/>
                <w:iCs w:val="0"/>
                <w:caps w:val="0"/>
              </w:rPr>
              <w:t>unido</w:t>
            </w:r>
            <w:proofErr w:type="spellEnd"/>
            <w:r w:rsidR="003730FF" w:rsidRPr="00D93B14">
              <w:rPr>
                <w:rFonts w:asciiTheme="minorHAnsi" w:eastAsiaTheme="minorHAnsi" w:hAnsiTheme="minorHAnsi" w:cstheme="minorBidi"/>
                <w:iCs w:val="0"/>
                <w:caps w:val="0"/>
              </w:rPr>
              <w:t>; how the work intersects with diversity equity and inclusion</w:t>
            </w:r>
            <w:r w:rsidR="00DE4C0F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(DEI)</w:t>
            </w:r>
            <w:r w:rsidR="003730FF" w:rsidRPr="00D93B14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work; </w:t>
            </w:r>
            <w:r w:rsidR="0008706D" w:rsidRPr="00D93B14">
              <w:rPr>
                <w:rFonts w:asciiTheme="minorHAnsi" w:eastAsiaTheme="minorHAnsi" w:hAnsiTheme="minorHAnsi" w:cstheme="minorBidi"/>
                <w:iCs w:val="0"/>
                <w:caps w:val="0"/>
              </w:rPr>
              <w:t>interested in discussion cultural institutions roles in anchor work</w:t>
            </w:r>
            <w:r w:rsidR="00D93B14" w:rsidRPr="00D93B14">
              <w:rPr>
                <w:rFonts w:asciiTheme="minorHAnsi" w:eastAsiaTheme="minorHAnsi" w:hAnsiTheme="minorHAnsi" w:cstheme="minorBidi"/>
                <w:iCs w:val="0"/>
                <w:caps w:val="0"/>
              </w:rPr>
              <w:t>; Link to other anchor institutions</w:t>
            </w:r>
            <w:r w:rsidR="00C07368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and cultural organizations interested in this work;</w:t>
            </w:r>
            <w:r w:rsidR="00D93B14" w:rsidRPr="00D93B14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how to fund this work</w:t>
            </w:r>
            <w:r w:rsidR="00C07368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; clear info about community needs; best practices at other health care institutions; </w:t>
            </w:r>
            <w:r w:rsidR="00AA5B43">
              <w:rPr>
                <w:rFonts w:asciiTheme="minorHAnsi" w:eastAsiaTheme="minorHAnsi" w:hAnsiTheme="minorHAnsi" w:cstheme="minorBidi"/>
                <w:iCs w:val="0"/>
                <w:caps w:val="0"/>
              </w:rPr>
              <w:t>trainers or facilitators for successful community engagement models?</w:t>
            </w:r>
          </w:p>
          <w:p w14:paraId="1CC6A8AB" w14:textId="47B63C21" w:rsidR="00DE4C0F" w:rsidRPr="00DE4C0F" w:rsidRDefault="00DE4C0F" w:rsidP="00F82A37">
            <w:pPr>
              <w:pStyle w:val="Heading4"/>
              <w:numPr>
                <w:ilvl w:val="0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b/>
                <w:iCs w:val="0"/>
                <w:caps w:val="0"/>
              </w:rPr>
              <w:t>Comments</w:t>
            </w:r>
          </w:p>
          <w:p w14:paraId="352DA384" w14:textId="4CCBC048" w:rsidR="00DE4C0F" w:rsidRPr="00D93B14" w:rsidRDefault="00DE4C0F" w:rsidP="00DE4C0F">
            <w:pPr>
              <w:pStyle w:val="Heading4"/>
              <w:numPr>
                <w:ilvl w:val="1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DEI is ultimately to what end – think about </w:t>
            </w:r>
            <w:proofErr w:type="spellStart"/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acccess</w:t>
            </w:r>
            <w:proofErr w:type="spellEnd"/>
          </w:p>
          <w:p w14:paraId="49FE6567" w14:textId="77777777" w:rsidR="003D78AA" w:rsidRDefault="003D78AA" w:rsidP="003D78AA">
            <w:pPr>
              <w:pStyle w:val="Heading4"/>
              <w:spacing w:before="0"/>
              <w:rPr>
                <w:rFonts w:asciiTheme="minorHAnsi" w:eastAsiaTheme="minorHAnsi" w:hAnsiTheme="minorHAnsi" w:cstheme="minorBidi"/>
                <w:i/>
                <w:iCs w:val="0"/>
                <w:caps w:val="0"/>
              </w:rPr>
            </w:pPr>
          </w:p>
          <w:p w14:paraId="0ECA9B55" w14:textId="2A694C1B" w:rsidR="002208EC" w:rsidRDefault="003D78AA" w:rsidP="003D78AA">
            <w:pPr>
              <w:pStyle w:val="Heading4"/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/>
                <w:iCs w:val="0"/>
                <w:caps w:val="0"/>
              </w:rPr>
              <w:t xml:space="preserve">Moving to discussion, prompt people to think back to when they filled out the survey: </w:t>
            </w:r>
            <w:r w:rsidR="000A4C05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Over the last 6 months in our meetings, and as you completed this survey, think about the reason you are coming to these </w:t>
            </w:r>
            <w:r w:rsidR="00ED150F">
              <w:rPr>
                <w:rFonts w:asciiTheme="minorHAnsi" w:eastAsiaTheme="minorHAnsi" w:hAnsiTheme="minorHAnsi" w:cstheme="minorBidi"/>
                <w:iCs w:val="0"/>
                <w:caps w:val="0"/>
              </w:rPr>
              <w:t>meetings</w:t>
            </w:r>
          </w:p>
          <w:p w14:paraId="175DE3ED" w14:textId="6318A982" w:rsidR="003D78AA" w:rsidRPr="003D78AA" w:rsidRDefault="003D78AA" w:rsidP="003D78AA">
            <w:pPr>
              <w:pStyle w:val="Heading4"/>
              <w:spacing w:before="0"/>
              <w:rPr>
                <w:rFonts w:asciiTheme="minorHAnsi" w:eastAsiaTheme="minorHAnsi" w:hAnsiTheme="minorHAnsi" w:cstheme="minorBidi"/>
                <w:i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/>
                <w:iCs w:val="0"/>
                <w:caps w:val="0"/>
              </w:rPr>
              <w:t>*we could do as a group, in pairs, or individual then group</w:t>
            </w:r>
          </w:p>
          <w:p w14:paraId="0E260A35" w14:textId="1788C2FC" w:rsidR="000A4C05" w:rsidRDefault="000A4C05" w:rsidP="003D78AA">
            <w:pPr>
              <w:pStyle w:val="Heading4"/>
              <w:numPr>
                <w:ilvl w:val="0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What </w:t>
            </w:r>
            <w:r w:rsidR="00ED150F">
              <w:rPr>
                <w:rFonts w:asciiTheme="minorHAnsi" w:eastAsiaTheme="minorHAnsi" w:hAnsiTheme="minorHAnsi" w:cstheme="minorBidi"/>
                <w:iCs w:val="0"/>
                <w:caps w:val="0"/>
              </w:rPr>
              <w:t>intrigues</w:t>
            </w: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you about this work</w:t>
            </w:r>
          </w:p>
          <w:p w14:paraId="79767EE1" w14:textId="0E463FC1" w:rsidR="000A4C05" w:rsidRDefault="000A4C05" w:rsidP="003D78AA">
            <w:pPr>
              <w:pStyle w:val="Heading4"/>
              <w:numPr>
                <w:ilvl w:val="0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What are you excited about related to this </w:t>
            </w:r>
            <w:proofErr w:type="gramStart"/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work</w:t>
            </w:r>
            <w:proofErr w:type="gramEnd"/>
          </w:p>
          <w:p w14:paraId="3808995E" w14:textId="5F61D214" w:rsidR="000A4C05" w:rsidRDefault="0009235D" w:rsidP="003D78AA">
            <w:pPr>
              <w:pStyle w:val="Heading4"/>
              <w:numPr>
                <w:ilvl w:val="0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W</w:t>
            </w:r>
            <w:r w:rsidR="000A4C05">
              <w:rPr>
                <w:rFonts w:asciiTheme="minorHAnsi" w:eastAsiaTheme="minorHAnsi" w:hAnsiTheme="minorHAnsi" w:cstheme="minorBidi"/>
                <w:iCs w:val="0"/>
                <w:caps w:val="0"/>
              </w:rPr>
              <w:t>hat gives you cause to pause when thinking about this work</w:t>
            </w: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?</w:t>
            </w:r>
          </w:p>
          <w:p w14:paraId="0ADF6CCA" w14:textId="4D3A674A" w:rsidR="0084109A" w:rsidRPr="00BE0F5D" w:rsidRDefault="0084109A" w:rsidP="003D78AA">
            <w:pPr>
              <w:pStyle w:val="Heading4"/>
              <w:numPr>
                <w:ilvl w:val="0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lastRenderedPageBreak/>
              <w:t>From a</w:t>
            </w:r>
            <w:r w:rsidR="0009235D">
              <w:rPr>
                <w:rFonts w:asciiTheme="minorHAnsi" w:eastAsiaTheme="minorHAnsi" w:hAnsiTheme="minorHAnsi" w:cstheme="minorBidi"/>
                <w:iCs w:val="0"/>
                <w:caps w:val="0"/>
              </w:rPr>
              <w:t>n</w:t>
            </w: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</w:t>
            </w:r>
            <w:r w:rsidR="006F7CEE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east Denver community perspective, what are hopes you hear </w:t>
            </w:r>
            <w:r w:rsidR="0009235D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or have </w:t>
            </w:r>
            <w:proofErr w:type="spellStart"/>
            <w:r w:rsidR="0009235D">
              <w:rPr>
                <w:rFonts w:asciiTheme="minorHAnsi" w:eastAsiaTheme="minorHAnsi" w:hAnsiTheme="minorHAnsi" w:cstheme="minorBidi"/>
                <w:iCs w:val="0"/>
                <w:caps w:val="0"/>
              </w:rPr>
              <w:t>your self</w:t>
            </w:r>
            <w:proofErr w:type="spellEnd"/>
            <w:r w:rsidR="0009235D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</w:t>
            </w:r>
            <w:r w:rsidR="006F7CEE">
              <w:rPr>
                <w:rFonts w:asciiTheme="minorHAnsi" w:eastAsiaTheme="minorHAnsi" w:hAnsiTheme="minorHAnsi" w:cstheme="minorBidi"/>
                <w:iCs w:val="0"/>
                <w:caps w:val="0"/>
              </w:rPr>
              <w:t>about anchor work?</w:t>
            </w:r>
            <w:r w:rsidR="003D78AA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</w:t>
            </w:r>
            <w:r w:rsidR="003D78AA">
              <w:rPr>
                <w:rFonts w:asciiTheme="minorHAnsi" w:eastAsiaTheme="minorHAnsi" w:hAnsiTheme="minorHAnsi" w:cstheme="minorBidi"/>
                <w:i/>
                <w:iCs w:val="0"/>
                <w:caps w:val="0"/>
              </w:rPr>
              <w:t xml:space="preserve">*supports all </w:t>
            </w:r>
            <w:r w:rsidR="003E48C3">
              <w:rPr>
                <w:rFonts w:asciiTheme="minorHAnsi" w:eastAsiaTheme="minorHAnsi" w:hAnsiTheme="minorHAnsi" w:cstheme="minorBidi"/>
                <w:i/>
                <w:iCs w:val="0"/>
                <w:caps w:val="0"/>
              </w:rPr>
              <w:t>in the room to reflect, whether they are an anchor or not</w:t>
            </w:r>
          </w:p>
          <w:p w14:paraId="549966CF" w14:textId="3C415E1C" w:rsidR="00BE0F5D" w:rsidRPr="00BE0F5D" w:rsidRDefault="00BE0F5D" w:rsidP="003D78AA">
            <w:pPr>
              <w:pStyle w:val="Heading4"/>
              <w:numPr>
                <w:ilvl w:val="0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b/>
                <w:iCs w:val="0"/>
                <w:caps w:val="0"/>
              </w:rPr>
              <w:t xml:space="preserve">Comments </w:t>
            </w:r>
          </w:p>
          <w:p w14:paraId="32C4323D" w14:textId="729D4A53" w:rsidR="00BE0F5D" w:rsidRDefault="00324E51" w:rsidP="00BE0F5D">
            <w:pPr>
              <w:pStyle w:val="Heading4"/>
              <w:numPr>
                <w:ilvl w:val="1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Cause to pause about doing this work now</w:t>
            </w:r>
            <w:r w:rsidR="007E4965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in the neighborhood that isn’t what it was – who is here doesn’t participate in this work – need to reach people who aren’t here </w:t>
            </w:r>
            <w:proofErr w:type="spellStart"/>
            <w:r w:rsidR="007E4965">
              <w:rPr>
                <w:rFonts w:asciiTheme="minorHAnsi" w:eastAsiaTheme="minorHAnsi" w:hAnsiTheme="minorHAnsi" w:cstheme="minorBidi"/>
                <w:iCs w:val="0"/>
                <w:caps w:val="0"/>
              </w:rPr>
              <w:t>any more</w:t>
            </w:r>
            <w:proofErr w:type="spellEnd"/>
            <w:r w:rsidR="00264496">
              <w:rPr>
                <w:rFonts w:asciiTheme="minorHAnsi" w:eastAsiaTheme="minorHAnsi" w:hAnsiTheme="minorHAnsi" w:cstheme="minorBidi"/>
                <w:iCs w:val="0"/>
                <w:caps w:val="0"/>
              </w:rPr>
              <w:t>, need to reach those who are still here, and even reach people who are here now and should be participating</w:t>
            </w:r>
          </w:p>
          <w:p w14:paraId="17394B3D" w14:textId="754454AC" w:rsidR="00A54F7F" w:rsidRDefault="00A54F7F" w:rsidP="00BE0F5D">
            <w:pPr>
              <w:pStyle w:val="Heading4"/>
              <w:numPr>
                <w:ilvl w:val="1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How do we bring the voices forward to weave together – what the neighborhood is growing into – build it into what we want it to be which is representative of its rich history. </w:t>
            </w:r>
            <w:r w:rsidR="001827A3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Walk away from fragmentation. Weave what is, what was, what will be. </w:t>
            </w:r>
          </w:p>
          <w:p w14:paraId="59713CD3" w14:textId="6FFA18BE" w:rsidR="00D923C5" w:rsidRDefault="00D923C5" w:rsidP="00BE0F5D">
            <w:pPr>
              <w:pStyle w:val="Heading4"/>
              <w:numPr>
                <w:ilvl w:val="1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As a hospital, being a part of HCA (PSL/RMHC) </w:t>
            </w:r>
            <w:r w:rsidRPr="00D923C5">
              <w:rPr>
                <w:rFonts w:asciiTheme="minorHAnsi" w:eastAsiaTheme="minorHAnsi" w:hAnsiTheme="minorHAnsi" w:cstheme="minorBidi"/>
                <w:iCs w:val="0"/>
                <w:caps w:val="0"/>
              </w:rPr>
              <w:sym w:font="Wingdings" w:char="F0E0"/>
            </w: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some of the change </w:t>
            </w:r>
            <w:proofErr w:type="gramStart"/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has to</w:t>
            </w:r>
            <w:proofErr w:type="gramEnd"/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go so far up the ladder and would be a change for the entire system, not just local hospital. Want to </w:t>
            </w:r>
            <w:r w:rsidR="006C53E7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see clearly what is </w:t>
            </w:r>
            <w:proofErr w:type="spellStart"/>
            <w:r w:rsidR="006C53E7">
              <w:rPr>
                <w:rFonts w:asciiTheme="minorHAnsi" w:eastAsiaTheme="minorHAnsi" w:hAnsiTheme="minorHAnsi" w:cstheme="minorBidi"/>
                <w:iCs w:val="0"/>
                <w:caps w:val="0"/>
              </w:rPr>
              <w:t>influentiable</w:t>
            </w:r>
            <w:proofErr w:type="spellEnd"/>
            <w:r w:rsidR="006C53E7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here and now, vs </w:t>
            </w:r>
            <w:proofErr w:type="gramStart"/>
            <w:r w:rsidR="006C53E7">
              <w:rPr>
                <w:rFonts w:asciiTheme="minorHAnsi" w:eastAsiaTheme="minorHAnsi" w:hAnsiTheme="minorHAnsi" w:cstheme="minorBidi"/>
                <w:iCs w:val="0"/>
                <w:caps w:val="0"/>
              </w:rPr>
              <w:t>has to</w:t>
            </w:r>
            <w:proofErr w:type="gramEnd"/>
            <w:r w:rsidR="006C53E7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be a national thing</w:t>
            </w:r>
            <w:r w:rsidR="002560F2">
              <w:rPr>
                <w:rFonts w:asciiTheme="minorHAnsi" w:eastAsiaTheme="minorHAnsi" w:hAnsiTheme="minorHAnsi" w:cstheme="minorBidi"/>
                <w:iCs w:val="0"/>
                <w:caps w:val="0"/>
              </w:rPr>
              <w:t>. Participating in the national conversation can help the work deeply</w:t>
            </w:r>
          </w:p>
          <w:p w14:paraId="212CCEE8" w14:textId="4BCB0695" w:rsidR="00D626D9" w:rsidRDefault="00D626D9" w:rsidP="00BE0F5D">
            <w:pPr>
              <w:pStyle w:val="Heading4"/>
              <w:numPr>
                <w:ilvl w:val="1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Departments are fragmented – as a person in marketing, I don’t know what is happening and probably should be</w:t>
            </w:r>
          </w:p>
          <w:p w14:paraId="46C85BE5" w14:textId="4C3CDDCC" w:rsidR="00A21550" w:rsidRDefault="00A21550" w:rsidP="00BE0F5D">
            <w:pPr>
              <w:pStyle w:val="Heading4"/>
              <w:numPr>
                <w:ilvl w:val="1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Feeling of failing, or promising and not delivering – don’t want to advertise or tell about anything until we have done it</w:t>
            </w:r>
            <w:r w:rsidR="000A1389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</w:t>
            </w:r>
            <w:r w:rsidR="000A1389" w:rsidRPr="000A1389">
              <w:rPr>
                <w:rFonts w:asciiTheme="minorHAnsi" w:eastAsiaTheme="minorHAnsi" w:hAnsiTheme="minorHAnsi" w:cstheme="minorBidi"/>
                <w:iCs w:val="0"/>
                <w:caps w:val="0"/>
              </w:rPr>
              <w:sym w:font="Wingdings" w:char="F0E0"/>
            </w:r>
            <w:r w:rsidR="000A1389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getting used to a new kind of process is challenging</w:t>
            </w:r>
          </w:p>
          <w:p w14:paraId="5615ADFB" w14:textId="7C34BDA7" w:rsidR="00FB2252" w:rsidRDefault="00FB2252" w:rsidP="00BE0F5D">
            <w:pPr>
              <w:pStyle w:val="Heading4"/>
              <w:numPr>
                <w:ilvl w:val="1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Concern over community perceptions of anchors – how to message to a broad public</w:t>
            </w:r>
            <w:r w:rsidR="00DF69FC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</w:t>
            </w:r>
            <w:r w:rsidR="00DF69FC" w:rsidRPr="00DF69FC">
              <w:rPr>
                <w:rFonts w:asciiTheme="minorHAnsi" w:eastAsiaTheme="minorHAnsi" w:hAnsiTheme="minorHAnsi" w:cstheme="minorBidi"/>
                <w:iCs w:val="0"/>
                <w:caps w:val="0"/>
              </w:rPr>
              <w:sym w:font="Wingdings" w:char="F0E0"/>
            </w:r>
            <w:r w:rsidR="00DF69FC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look to the DU example of how they message their work</w:t>
            </w:r>
          </w:p>
          <w:p w14:paraId="0E5CA828" w14:textId="02644024" w:rsidR="00DF69FC" w:rsidRDefault="00333242" w:rsidP="00BE0F5D">
            <w:pPr>
              <w:pStyle w:val="Heading4"/>
              <w:numPr>
                <w:ilvl w:val="1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Opportunity for anchors to fit in to work that is already happening (aka EU activities)</w:t>
            </w:r>
          </w:p>
          <w:p w14:paraId="5AFD69DC" w14:textId="3108F63C" w:rsidR="00161A74" w:rsidRDefault="00161A74" w:rsidP="00BE0F5D">
            <w:pPr>
              <w:pStyle w:val="Heading4"/>
              <w:numPr>
                <w:ilvl w:val="1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Opportunity to be a bridge </w:t>
            </w:r>
            <w:r w:rsidR="00A6000A">
              <w:rPr>
                <w:rFonts w:asciiTheme="minorHAnsi" w:eastAsiaTheme="minorHAnsi" w:hAnsiTheme="minorHAnsi" w:cstheme="minorBidi"/>
                <w:iCs w:val="0"/>
                <w:caps w:val="0"/>
              </w:rPr>
              <w:t>– feed bottom line of a corporation, building something community can co-create</w:t>
            </w:r>
          </w:p>
          <w:p w14:paraId="3FDB3051" w14:textId="5D3B4FBE" w:rsidR="00CF24E8" w:rsidRDefault="001B1330" w:rsidP="00BE0F5D">
            <w:pPr>
              <w:pStyle w:val="Heading4"/>
              <w:numPr>
                <w:ilvl w:val="1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Need something to respond to</w:t>
            </w:r>
          </w:p>
          <w:p w14:paraId="3D4C5B47" w14:textId="36F9305C" w:rsidR="00903C5D" w:rsidRDefault="00964FBD" w:rsidP="00903C5D">
            <w:pPr>
              <w:pStyle w:val="Heading4"/>
              <w:numPr>
                <w:ilvl w:val="1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lastRenderedPageBreak/>
              <w:t>Excited about opportunity to bring survey to leadership – build will, build clarity, ideas</w:t>
            </w:r>
            <w:r w:rsidR="00937055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</w:t>
            </w:r>
            <w:r w:rsidR="00937055" w:rsidRPr="00937055">
              <w:rPr>
                <w:rFonts w:asciiTheme="minorHAnsi" w:eastAsiaTheme="minorHAnsi" w:hAnsiTheme="minorHAnsi" w:cstheme="minorBidi"/>
                <w:iCs w:val="0"/>
                <w:caps w:val="0"/>
              </w:rPr>
              <w:sym w:font="Wingdings" w:char="F0E0"/>
            </w:r>
            <w:r w:rsidR="00937055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next step is technical assistance</w:t>
            </w:r>
          </w:p>
          <w:p w14:paraId="10C10CE5" w14:textId="7EF8A842" w:rsidR="00903C5D" w:rsidRDefault="00903C5D" w:rsidP="00903C5D">
            <w:pPr>
              <w:pStyle w:val="Heading4"/>
              <w:numPr>
                <w:ilvl w:val="1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Excited about the place</w:t>
            </w:r>
            <w:r w:rsidR="00774140">
              <w:rPr>
                <w:rFonts w:asciiTheme="minorHAnsi" w:eastAsiaTheme="minorHAnsi" w:hAnsiTheme="minorHAnsi" w:cstheme="minorBidi"/>
                <w:iCs w:val="0"/>
                <w:caps w:val="0"/>
              </w:rPr>
              <w:t>s we overlap</w:t>
            </w: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– early childhood, </w:t>
            </w:r>
            <w:r w:rsidR="00774140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business, </w:t>
            </w:r>
            <w:r w:rsidR="004C7758">
              <w:rPr>
                <w:rFonts w:asciiTheme="minorHAnsi" w:eastAsiaTheme="minorHAnsi" w:hAnsiTheme="minorHAnsi" w:cstheme="minorBidi"/>
                <w:iCs w:val="0"/>
                <w:caps w:val="0"/>
              </w:rPr>
              <w:t>anchors</w:t>
            </w:r>
            <w:r w:rsidR="00BA6AC0">
              <w:rPr>
                <w:rFonts w:asciiTheme="minorHAnsi" w:eastAsiaTheme="minorHAnsi" w:hAnsiTheme="minorHAnsi" w:cstheme="minorBidi"/>
                <w:iCs w:val="0"/>
                <w:caps w:val="0"/>
              </w:rPr>
              <w:t>, policy</w:t>
            </w:r>
          </w:p>
          <w:p w14:paraId="68C8F787" w14:textId="29C4816C" w:rsidR="004C7758" w:rsidRDefault="004C7758" w:rsidP="00903C5D">
            <w:pPr>
              <w:pStyle w:val="Heading4"/>
              <w:numPr>
                <w:ilvl w:val="1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Want to define some of this </w:t>
            </w:r>
            <w:r w:rsidRPr="004C7758">
              <w:rPr>
                <w:rFonts w:asciiTheme="minorHAnsi" w:eastAsiaTheme="minorHAnsi" w:hAnsiTheme="minorHAnsi" w:cstheme="minorBidi"/>
                <w:iCs w:val="0"/>
                <w:caps w:val="0"/>
              </w:rPr>
              <w:sym w:font="Wingdings" w:char="F0E0"/>
            </w: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look back to action plan</w:t>
            </w:r>
          </w:p>
          <w:p w14:paraId="72A5DEF4" w14:textId="245BF313" w:rsidR="006826AE" w:rsidRDefault="00DB6B9E" w:rsidP="00903C5D">
            <w:pPr>
              <w:pStyle w:val="Heading4"/>
              <w:numPr>
                <w:ilvl w:val="1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We can pinpoint definitions to minutia, but it is also so much more than that</w:t>
            </w:r>
          </w:p>
          <w:p w14:paraId="7688E68F" w14:textId="1BB7757C" w:rsidR="00BA6AC0" w:rsidRDefault="00EC173C" w:rsidP="00EC173C">
            <w:pPr>
              <w:pStyle w:val="Heading4"/>
              <w:numPr>
                <w:ilvl w:val="0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How do we get there?</w:t>
            </w:r>
          </w:p>
          <w:p w14:paraId="095ACBDD" w14:textId="4C5A761B" w:rsidR="00EC173C" w:rsidRDefault="00EC173C" w:rsidP="00EC173C">
            <w:pPr>
              <w:pStyle w:val="Heading4"/>
              <w:numPr>
                <w:ilvl w:val="1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Need some things for all to collaborate on </w:t>
            </w:r>
            <w:r w:rsidRPr="00EC173C">
              <w:rPr>
                <w:rFonts w:asciiTheme="minorHAnsi" w:eastAsiaTheme="minorHAnsi" w:hAnsiTheme="minorHAnsi" w:cstheme="minorBidi"/>
                <w:iCs w:val="0"/>
                <w:caps w:val="0"/>
              </w:rPr>
              <w:sym w:font="Wingdings" w:char="F0E0"/>
            </w: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create a history, share an experience, share a win</w:t>
            </w:r>
          </w:p>
          <w:p w14:paraId="4571D9E7" w14:textId="11D28559" w:rsidR="00115774" w:rsidRDefault="00115774" w:rsidP="00EC173C">
            <w:pPr>
              <w:pStyle w:val="Heading4"/>
              <w:numPr>
                <w:ilvl w:val="1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Look to other </w:t>
            </w:r>
            <w:r w:rsidR="008A2518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associations for ideas and places to partner – five points FLTI assessment, </w:t>
            </w:r>
          </w:p>
          <w:p w14:paraId="54525B8E" w14:textId="3ADF1F29" w:rsidR="0072381B" w:rsidRPr="00EC173C" w:rsidRDefault="0072381B" w:rsidP="00EC173C">
            <w:pPr>
              <w:pStyle w:val="Heading4"/>
              <w:numPr>
                <w:ilvl w:val="1"/>
                <w:numId w:val="14"/>
              </w:numPr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Rotating attendance at </w:t>
            </w:r>
            <w:r w:rsidR="00F973B6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council meetings, other </w:t>
            </w:r>
            <w:proofErr w:type="spellStart"/>
            <w:r w:rsidR="00F973B6">
              <w:rPr>
                <w:rFonts w:asciiTheme="minorHAnsi" w:eastAsiaTheme="minorHAnsi" w:hAnsiTheme="minorHAnsi" w:cstheme="minorBidi"/>
                <w:iCs w:val="0"/>
                <w:caps w:val="0"/>
              </w:rPr>
              <w:t>eu</w:t>
            </w:r>
            <w:proofErr w:type="spellEnd"/>
            <w:r w:rsidR="00F973B6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meetings</w:t>
            </w:r>
          </w:p>
          <w:p w14:paraId="7A8EA41A" w14:textId="77777777" w:rsidR="00BE0F5D" w:rsidRDefault="00BE0F5D" w:rsidP="00BE0F5D">
            <w:pPr>
              <w:pStyle w:val="Heading4"/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</w:p>
          <w:p w14:paraId="41D0D43D" w14:textId="77777777" w:rsidR="00ED150F" w:rsidRDefault="00ED150F" w:rsidP="009347B4">
            <w:pPr>
              <w:pStyle w:val="Heading3"/>
              <w:spacing w:before="0" w:after="0"/>
            </w:pPr>
          </w:p>
          <w:p w14:paraId="0C68BAB5" w14:textId="3B7DC511" w:rsidR="002C2CDD" w:rsidRPr="009B1885" w:rsidRDefault="005D5112" w:rsidP="009347B4">
            <w:pPr>
              <w:pStyle w:val="Heading3"/>
              <w:spacing w:before="0" w:after="0"/>
            </w:pPr>
            <w:r>
              <w:t>7:</w:t>
            </w:r>
            <w:r w:rsidR="0033363D">
              <w:t xml:space="preserve">30 </w:t>
            </w:r>
            <w:r w:rsidR="00DA1453" w:rsidRPr="009B1885">
              <w:t>V</w:t>
            </w:r>
            <w:r w:rsidR="00E6002A" w:rsidRPr="009B1885">
              <w:t>ita</w:t>
            </w:r>
            <w:r w:rsidR="001C67FB">
              <w:t>l</w:t>
            </w:r>
            <w:r w:rsidR="00E6002A" w:rsidRPr="009B1885">
              <w:t xml:space="preserve"> next steps</w:t>
            </w:r>
            <w:r w:rsidR="0020358F">
              <w:t xml:space="preserve"> &amp; Announcements</w:t>
            </w:r>
          </w:p>
          <w:p w14:paraId="092AB08A" w14:textId="0E94FC3C" w:rsidR="005E2219" w:rsidRPr="007A7F39" w:rsidRDefault="00ED150F" w:rsidP="009347B4">
            <w:pPr>
              <w:rPr>
                <w:i/>
              </w:rPr>
            </w:pPr>
            <w:r>
              <w:t>Moving</w:t>
            </w:r>
            <w:r w:rsidR="001C67FB">
              <w:t xml:space="preserve"> forward with the assessments</w:t>
            </w:r>
            <w:r>
              <w:t xml:space="preserve"> – </w:t>
            </w:r>
            <w:r w:rsidR="00F77B83">
              <w:t xml:space="preserve">give brief update around </w:t>
            </w:r>
            <w:proofErr w:type="spellStart"/>
            <w:r w:rsidR="00F77B83">
              <w:t>whats</w:t>
            </w:r>
            <w:proofErr w:type="spellEnd"/>
            <w:r w:rsidR="00F77B83">
              <w:t xml:space="preserve"> next</w:t>
            </w:r>
            <w:r w:rsidR="007A7F39">
              <w:t xml:space="preserve"> – </w:t>
            </w:r>
            <w:r w:rsidR="007A7F39">
              <w:rPr>
                <w:i/>
              </w:rPr>
              <w:t>if it makes sense</w:t>
            </w:r>
          </w:p>
          <w:p w14:paraId="723292ED" w14:textId="77777777" w:rsidR="001C67FB" w:rsidRDefault="001C67FB" w:rsidP="009347B4"/>
          <w:p w14:paraId="23A04C26" w14:textId="7CB98B8E" w:rsidR="005D5112" w:rsidRDefault="00ED150F" w:rsidP="009347B4">
            <w:r>
              <w:t>Moving</w:t>
            </w:r>
            <w:r w:rsidR="001C67FB">
              <w:t xml:space="preserve"> forward with upcoming events</w:t>
            </w:r>
            <w:r>
              <w:t xml:space="preserve"> – </w:t>
            </w:r>
            <w:r w:rsidR="00A9241F">
              <w:t>this is the planning team</w:t>
            </w:r>
            <w:r w:rsidR="007A7F39">
              <w:t xml:space="preserve"> (</w:t>
            </w:r>
            <w:proofErr w:type="spellStart"/>
            <w:r w:rsidR="007A7F39">
              <w:t>kellie</w:t>
            </w:r>
            <w:proofErr w:type="spellEnd"/>
            <w:r w:rsidR="007A7F39">
              <w:t xml:space="preserve">, chuck, </w:t>
            </w:r>
            <w:proofErr w:type="spellStart"/>
            <w:r w:rsidR="007A7F39">
              <w:t>benzel</w:t>
            </w:r>
            <w:proofErr w:type="spellEnd"/>
            <w:r w:rsidR="007A7F39">
              <w:t xml:space="preserve">, </w:t>
            </w:r>
            <w:proofErr w:type="spellStart"/>
            <w:r w:rsidR="007A7F39">
              <w:t>tash</w:t>
            </w:r>
            <w:proofErr w:type="spellEnd"/>
            <w:r w:rsidR="007A7F39">
              <w:t>, Gerald)</w:t>
            </w:r>
            <w:r w:rsidR="00A9241F">
              <w:t>, reach out if you are eager other</w:t>
            </w:r>
            <w:r w:rsidR="00CD10AE">
              <w:t>wise we will share the invitation once decided and draft agenda as developed. Planning for June – let us know of</w:t>
            </w:r>
            <w:r w:rsidR="003E0CED">
              <w:t xml:space="preserve"> any major</w:t>
            </w:r>
            <w:r w:rsidR="00CD10AE">
              <w:t xml:space="preserve"> dates </w:t>
            </w:r>
            <w:r w:rsidR="003E0CED">
              <w:t>that will be difficult for you to work around you are already aware of</w:t>
            </w:r>
          </w:p>
          <w:p w14:paraId="1AAA6BD9" w14:textId="77777777" w:rsidR="0033363D" w:rsidRPr="0033363D" w:rsidRDefault="0033363D" w:rsidP="009347B4"/>
          <w:p w14:paraId="6319810F" w14:textId="50E24CA2" w:rsidR="00C32286" w:rsidRPr="009B1885" w:rsidRDefault="00C32286" w:rsidP="00C32286">
            <w:pPr>
              <w:pStyle w:val="Heading3"/>
              <w:spacing w:before="0" w:after="0"/>
            </w:pPr>
            <w:r>
              <w:t>7:</w:t>
            </w:r>
            <w:r w:rsidR="0033363D">
              <w:t>45</w:t>
            </w:r>
            <w:r>
              <w:t xml:space="preserve"> Action team updates</w:t>
            </w:r>
          </w:p>
          <w:p w14:paraId="64790652" w14:textId="77777777" w:rsidR="00C32286" w:rsidRPr="008F7D85" w:rsidRDefault="00C32286" w:rsidP="00C32286">
            <w:pPr>
              <w:pStyle w:val="Heading4"/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 w:rsidRPr="003E541F">
              <w:rPr>
                <w:rFonts w:asciiTheme="minorHAnsi" w:hAnsiTheme="minorHAnsi"/>
              </w:rPr>
              <w:t>C</w:t>
            </w:r>
            <w:r w:rsidRPr="008F7D85">
              <w:rPr>
                <w:rFonts w:asciiTheme="minorHAnsi" w:eastAsiaTheme="minorHAnsi" w:hAnsiTheme="minorHAnsi" w:cstheme="minorBidi"/>
                <w:iCs w:val="0"/>
                <w:caps w:val="0"/>
              </w:rPr>
              <w:t>ouncil</w:t>
            </w:r>
          </w:p>
          <w:p w14:paraId="11F46AE2" w14:textId="084B4D7F" w:rsidR="00C32286" w:rsidRPr="008F7D85" w:rsidRDefault="00C32286" w:rsidP="00C32286">
            <w:pPr>
              <w:pStyle w:val="Heading4"/>
              <w:spacing w:before="0"/>
              <w:ind w:left="36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 w:rsidRPr="008F7D85">
              <w:rPr>
                <w:rFonts w:asciiTheme="minorHAnsi" w:eastAsiaTheme="minorHAnsi" w:hAnsiTheme="minorHAnsi" w:cstheme="minorBidi"/>
                <w:iCs w:val="0"/>
                <w:caps w:val="0"/>
              </w:rPr>
              <w:t>Next Council M</w:t>
            </w:r>
            <w:r w:rsidR="003E0CED">
              <w:rPr>
                <w:rFonts w:asciiTheme="minorHAnsi" w:eastAsiaTheme="minorHAnsi" w:hAnsiTheme="minorHAnsi" w:cstheme="minorBidi"/>
                <w:iCs w:val="0"/>
                <w:caps w:val="0"/>
              </w:rPr>
              <w:t>e</w:t>
            </w:r>
            <w:r w:rsidRPr="008F7D85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etings – please </w:t>
            </w:r>
            <w:r w:rsidR="003E0CED">
              <w:rPr>
                <w:rFonts w:asciiTheme="minorHAnsi" w:eastAsiaTheme="minorHAnsi" w:hAnsiTheme="minorHAnsi" w:cstheme="minorBidi"/>
                <w:iCs w:val="0"/>
                <w:caps w:val="0"/>
              </w:rPr>
              <w:t>sign up to attend</w:t>
            </w:r>
            <w:r w:rsidRPr="008F7D85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: </w:t>
            </w:r>
            <w:r w:rsidR="003E0CED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</w:t>
            </w:r>
            <w:hyperlink r:id="rId14" w:history="1">
              <w:r w:rsidR="003E0CED" w:rsidRPr="00AA2AE3">
                <w:rPr>
                  <w:rStyle w:val="Hyperlink"/>
                  <w:rFonts w:asciiTheme="minorHAnsi" w:eastAsiaTheme="minorHAnsi" w:hAnsiTheme="minorHAnsi" w:cstheme="minorBidi"/>
                  <w:iCs w:val="0"/>
                  <w:caps w:val="0"/>
                </w:rPr>
                <w:t>https://www.doodle.com/poll/rq999mw8338etssu</w:t>
              </w:r>
            </w:hyperlink>
            <w:r w:rsidR="003E0CED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</w:t>
            </w:r>
          </w:p>
          <w:p w14:paraId="68B51393" w14:textId="7DF5FC51" w:rsidR="00C32286" w:rsidRPr="008F7D85" w:rsidRDefault="00C32286" w:rsidP="00C32286">
            <w:pPr>
              <w:pStyle w:val="Heading4"/>
              <w:numPr>
                <w:ilvl w:val="0"/>
                <w:numId w:val="14"/>
              </w:numPr>
              <w:spacing w:before="0"/>
              <w:ind w:left="108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 w:rsidRPr="008F7D85">
              <w:rPr>
                <w:rFonts w:asciiTheme="minorHAnsi" w:eastAsiaTheme="minorHAnsi" w:hAnsiTheme="minorHAnsi" w:cstheme="minorBidi"/>
                <w:iCs w:val="0"/>
                <w:caps w:val="0"/>
              </w:rPr>
              <w:t>May 8 – Elizabeth P</w:t>
            </w: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a</w:t>
            </w:r>
            <w:r w:rsidRPr="008F7D85">
              <w:rPr>
                <w:rFonts w:asciiTheme="minorHAnsi" w:eastAsiaTheme="minorHAnsi" w:hAnsiTheme="minorHAnsi" w:cstheme="minorBidi"/>
                <w:iCs w:val="0"/>
                <w:caps w:val="0"/>
              </w:rPr>
              <w:t>rmelee</w:t>
            </w:r>
            <w:r w:rsidR="003E0CED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– confirm?</w:t>
            </w:r>
          </w:p>
          <w:p w14:paraId="05BCE671" w14:textId="3A845E8A" w:rsidR="00C32286" w:rsidRPr="008F7D85" w:rsidRDefault="00C32286" w:rsidP="00C32286">
            <w:pPr>
              <w:pStyle w:val="Heading4"/>
              <w:numPr>
                <w:ilvl w:val="0"/>
                <w:numId w:val="14"/>
              </w:numPr>
              <w:spacing w:before="0"/>
              <w:ind w:left="108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 w:rsidRPr="008F7D85">
              <w:rPr>
                <w:rFonts w:asciiTheme="minorHAnsi" w:eastAsiaTheme="minorHAnsi" w:hAnsiTheme="minorHAnsi" w:cstheme="minorBidi"/>
                <w:iCs w:val="0"/>
                <w:caps w:val="0"/>
              </w:rPr>
              <w:t>June 12 – Treloar Bower</w:t>
            </w:r>
            <w:r w:rsidR="003E0CED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– confirm?</w:t>
            </w:r>
          </w:p>
          <w:p w14:paraId="3AE13014" w14:textId="77777777" w:rsidR="00C32286" w:rsidRPr="008F7D85" w:rsidRDefault="00C32286" w:rsidP="00C32286">
            <w:pPr>
              <w:pStyle w:val="Heading4"/>
              <w:numPr>
                <w:ilvl w:val="0"/>
                <w:numId w:val="14"/>
              </w:numPr>
              <w:spacing w:before="0"/>
              <w:ind w:left="108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 w:rsidRPr="008F7D85">
              <w:rPr>
                <w:rFonts w:asciiTheme="minorHAnsi" w:eastAsiaTheme="minorHAnsi" w:hAnsiTheme="minorHAnsi" w:cstheme="minorBidi"/>
                <w:iCs w:val="0"/>
                <w:caps w:val="0"/>
              </w:rPr>
              <w:lastRenderedPageBreak/>
              <w:t xml:space="preserve">July 10 - </w:t>
            </w:r>
          </w:p>
          <w:p w14:paraId="6BFE3D7D" w14:textId="77777777" w:rsidR="00C32286" w:rsidRPr="008F7D85" w:rsidRDefault="00C32286" w:rsidP="00C32286">
            <w:pPr>
              <w:pStyle w:val="Heading4"/>
              <w:numPr>
                <w:ilvl w:val="0"/>
                <w:numId w:val="14"/>
              </w:numPr>
              <w:spacing w:before="0"/>
              <w:ind w:left="108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 w:rsidRPr="008F7D85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August 14 - </w:t>
            </w:r>
          </w:p>
          <w:p w14:paraId="1389D687" w14:textId="77777777" w:rsidR="00C32286" w:rsidRPr="008F7D85" w:rsidRDefault="00C32286" w:rsidP="00C32286">
            <w:pPr>
              <w:pStyle w:val="Heading4"/>
              <w:numPr>
                <w:ilvl w:val="0"/>
                <w:numId w:val="14"/>
              </w:numPr>
              <w:spacing w:before="0"/>
              <w:ind w:left="108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 w:rsidRPr="008F7D85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September 11 - </w:t>
            </w:r>
          </w:p>
          <w:p w14:paraId="29F7C519" w14:textId="77777777" w:rsidR="00C32286" w:rsidRPr="008F7D85" w:rsidRDefault="00C32286" w:rsidP="00C32286">
            <w:pPr>
              <w:pStyle w:val="Heading4"/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 w:rsidRPr="008F7D85">
              <w:rPr>
                <w:rFonts w:asciiTheme="minorHAnsi" w:eastAsiaTheme="minorHAnsi" w:hAnsiTheme="minorHAnsi" w:cstheme="minorBidi"/>
                <w:iCs w:val="0"/>
                <w:caps w:val="0"/>
              </w:rPr>
              <w:t>Evaluation and Learning</w:t>
            </w:r>
          </w:p>
          <w:p w14:paraId="21511192" w14:textId="77777777" w:rsidR="00C32286" w:rsidRDefault="00C32286" w:rsidP="00C32286">
            <w:pPr>
              <w:pStyle w:val="Heading4"/>
              <w:spacing w:before="0"/>
              <w:ind w:left="72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Process quality survey – indicates we need to develop our routines further. </w:t>
            </w:r>
          </w:p>
          <w:p w14:paraId="3E1BDE70" w14:textId="77777777" w:rsidR="00C32286" w:rsidRPr="008F7D85" w:rsidRDefault="00C32286" w:rsidP="00C32286">
            <w:pPr>
              <w:pStyle w:val="Heading4"/>
              <w:spacing w:before="0"/>
              <w:ind w:left="72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Working on documenting “Our Story”</w:t>
            </w:r>
          </w:p>
          <w:p w14:paraId="4E3144B4" w14:textId="77777777" w:rsidR="00C32286" w:rsidRDefault="00C32286" w:rsidP="00C32286">
            <w:pPr>
              <w:pStyle w:val="Heading4"/>
              <w:spacing w:before="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 w:rsidRPr="008F7D85">
              <w:rPr>
                <w:rFonts w:asciiTheme="minorHAnsi" w:eastAsiaTheme="minorHAnsi" w:hAnsiTheme="minorHAnsi" w:cstheme="minorBidi"/>
                <w:iCs w:val="0"/>
                <w:caps w:val="0"/>
              </w:rPr>
              <w:t>Movement Makers</w:t>
            </w:r>
          </w:p>
          <w:p w14:paraId="53259B4F" w14:textId="77777777" w:rsidR="00C32286" w:rsidRDefault="00C32286" w:rsidP="00C32286">
            <w:pPr>
              <w:pStyle w:val="Heading4"/>
              <w:spacing w:before="0"/>
              <w:ind w:left="72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Hiring a Community Resident Coordinator -support their team and build connection in the community with residents</w:t>
            </w:r>
          </w:p>
          <w:p w14:paraId="64C41172" w14:textId="15F653F3" w:rsidR="00C32286" w:rsidRDefault="00C32286" w:rsidP="00C32286">
            <w:pPr>
              <w:pStyle w:val="Heading4"/>
              <w:spacing w:before="0"/>
              <w:ind w:left="720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3 people have volunteered to support planning the May meeting</w:t>
            </w:r>
          </w:p>
          <w:p w14:paraId="25FF3C37" w14:textId="77777777" w:rsidR="0009235D" w:rsidRPr="0009235D" w:rsidRDefault="0009235D" w:rsidP="0009235D"/>
          <w:p w14:paraId="36D825F5" w14:textId="77777777" w:rsidR="001C67FB" w:rsidRDefault="005D5112" w:rsidP="0033363D">
            <w:pPr>
              <w:rPr>
                <w:rFonts w:asciiTheme="majorHAnsi" w:eastAsiaTheme="majorEastAsia" w:hAnsiTheme="majorHAnsi" w:cstheme="majorBidi"/>
                <w:caps/>
                <w:sz w:val="32"/>
                <w:szCs w:val="24"/>
              </w:rPr>
            </w:pPr>
            <w:r>
              <w:rPr>
                <w:rFonts w:asciiTheme="majorHAnsi" w:eastAsiaTheme="majorEastAsia" w:hAnsiTheme="majorHAnsi" w:cstheme="majorBidi"/>
                <w:caps/>
                <w:sz w:val="32"/>
                <w:szCs w:val="24"/>
              </w:rPr>
              <w:t>8:00 Close</w:t>
            </w:r>
          </w:p>
          <w:p w14:paraId="747B0065" w14:textId="77777777" w:rsidR="00212D55" w:rsidRDefault="00212D55" w:rsidP="00212D55">
            <w:pPr>
              <w:pStyle w:val="ListParagraph"/>
              <w:numPr>
                <w:ilvl w:val="0"/>
                <w:numId w:val="14"/>
              </w:numPr>
            </w:pPr>
            <w:r>
              <w:t>Small conversations were great</w:t>
            </w:r>
          </w:p>
          <w:p w14:paraId="22C3A87A" w14:textId="77777777" w:rsidR="00212D55" w:rsidRDefault="00212D55" w:rsidP="00212D55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To</w:t>
            </w:r>
            <w:bookmarkStart w:id="0" w:name="_GoBack"/>
            <w:bookmarkEnd w:id="0"/>
            <w:r>
              <w:t>cabe</w:t>
            </w:r>
            <w:proofErr w:type="spellEnd"/>
            <w:r>
              <w:t xml:space="preserve"> was great</w:t>
            </w:r>
          </w:p>
          <w:p w14:paraId="28CF7BA3" w14:textId="66094464" w:rsidR="006F5D51" w:rsidRPr="009B1885" w:rsidRDefault="0046601E" w:rsidP="0074317A">
            <w:pPr>
              <w:pStyle w:val="ListParagraph"/>
              <w:numPr>
                <w:ilvl w:val="0"/>
                <w:numId w:val="14"/>
              </w:numPr>
            </w:pPr>
            <w:r>
              <w:t xml:space="preserve">We want to hear what specifics the community want to move on – we hear they want </w:t>
            </w:r>
            <w:proofErr w:type="gramStart"/>
            <w:r>
              <w:t>something</w:t>
            </w:r>
            <w:proofErr w:type="gramEnd"/>
            <w:r>
              <w:t xml:space="preserve"> but we don’t know. We want to have seminars they want, not what we think they want</w:t>
            </w:r>
          </w:p>
        </w:tc>
      </w:tr>
    </w:tbl>
    <w:p w14:paraId="78AA4481" w14:textId="42E7BA9A" w:rsidR="00290AAA" w:rsidRPr="009B1885" w:rsidRDefault="00467161" w:rsidP="00E22E87">
      <w:pPr>
        <w:pStyle w:val="NoSpacing"/>
      </w:pPr>
      <w:r w:rsidRPr="00467161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AD97A43" wp14:editId="33D07BFA">
            <wp:simplePos x="0" y="0"/>
            <wp:positionH relativeFrom="column">
              <wp:posOffset>-137160</wp:posOffset>
            </wp:positionH>
            <wp:positionV relativeFrom="page">
              <wp:posOffset>2527300</wp:posOffset>
            </wp:positionV>
            <wp:extent cx="7299325" cy="5490210"/>
            <wp:effectExtent l="9208" t="0" r="6032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99325" cy="549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0AAA" w:rsidRPr="009B1885" w:rsidSect="003E7B5F">
      <w:headerReference w:type="default" r:id="rId16"/>
      <w:footerReference w:type="default" r:id="rId17"/>
      <w:footerReference w:type="first" r:id="rId18"/>
      <w:pgSz w:w="12240" w:h="15840"/>
      <w:pgMar w:top="663" w:right="864" w:bottom="2304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CB9FF" w14:textId="77777777" w:rsidR="006F53E7" w:rsidRDefault="006F53E7" w:rsidP="00713050">
      <w:pPr>
        <w:spacing w:line="240" w:lineRule="auto"/>
      </w:pPr>
      <w:r>
        <w:separator/>
      </w:r>
    </w:p>
  </w:endnote>
  <w:endnote w:type="continuationSeparator" w:id="0">
    <w:p w14:paraId="6FF7CDC3" w14:textId="77777777" w:rsidR="006F53E7" w:rsidRDefault="006F53E7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41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597"/>
      <w:gridCol w:w="2597"/>
      <w:gridCol w:w="2597"/>
      <w:gridCol w:w="2597"/>
    </w:tblGrid>
    <w:tr w:rsidR="005E2219" w14:paraId="10ED129D" w14:textId="77777777" w:rsidTr="008106FA">
      <w:trPr>
        <w:trHeight w:val="528"/>
      </w:trPr>
      <w:tc>
        <w:tcPr>
          <w:tcW w:w="2597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52A8BD0" w14:textId="77777777" w:rsidR="005E2219" w:rsidRDefault="005E2219" w:rsidP="005E2219">
          <w:pPr>
            <w:pStyle w:val="Footer"/>
          </w:pPr>
          <w:r>
            <w:rPr>
              <w:noProof/>
            </w:rPr>
            <w:drawing>
              <wp:inline distT="0" distB="0" distL="0" distR="0" wp14:anchorId="6C9D9F8F" wp14:editId="75FF1C65">
                <wp:extent cx="381000" cy="381000"/>
                <wp:effectExtent l="0" t="0" r="0" b="0"/>
                <wp:docPr id="12" name="Graphic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Internet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7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C4287B4" w14:textId="77777777" w:rsidR="005E2219" w:rsidRDefault="005E2219" w:rsidP="005E2219">
          <w:pPr>
            <w:pStyle w:val="Footer"/>
          </w:pPr>
          <w:r>
            <w:rPr>
              <w:noProof/>
            </w:rPr>
            <w:drawing>
              <wp:inline distT="0" distB="0" distL="0" distR="0" wp14:anchorId="56F13AD0" wp14:editId="7F6A1B98">
                <wp:extent cx="381000" cy="381000"/>
                <wp:effectExtent l="0" t="0" r="0" b="0"/>
                <wp:docPr id="13" name="Graphic 13" descr="Mark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" name="Marker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287" cy="3812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7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F5CAF66" w14:textId="77777777" w:rsidR="005E2219" w:rsidRDefault="005E2219" w:rsidP="005E2219">
          <w:pPr>
            <w:pStyle w:val="Footer"/>
          </w:pPr>
          <w:r>
            <w:rPr>
              <w:noProof/>
            </w:rPr>
            <w:drawing>
              <wp:inline distT="0" distB="0" distL="0" distR="0" wp14:anchorId="24B194D9" wp14:editId="4BA821C6">
                <wp:extent cx="276225" cy="276225"/>
                <wp:effectExtent l="76200" t="76200" r="85725" b="8572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Facebook7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 w="6985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7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1C1BFEF" w14:textId="77777777" w:rsidR="005E2219" w:rsidRDefault="005E2219" w:rsidP="005E2219">
          <w:pPr>
            <w:pStyle w:val="Foo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39" behindDoc="0" locked="0" layoutInCell="1" allowOverlap="1" wp14:anchorId="0C2473B6" wp14:editId="6D77CB3B">
                    <wp:simplePos x="0" y="0"/>
                    <wp:positionH relativeFrom="page">
                      <wp:posOffset>-5669280</wp:posOffset>
                    </wp:positionH>
                    <wp:positionV relativeFrom="paragraph">
                      <wp:posOffset>367030</wp:posOffset>
                    </wp:positionV>
                    <wp:extent cx="9267825" cy="133350"/>
                    <wp:effectExtent l="0" t="0" r="9525" b="0"/>
                    <wp:wrapNone/>
                    <wp:docPr id="68" name="Rectangle 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267825" cy="133350"/>
                            </a:xfrm>
                            <a:prstGeom prst="rect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866F99A" id="Rectangle 68" o:spid="_x0000_s1026" style="position:absolute;margin-left:-446.4pt;margin-top:28.9pt;width:729.75pt;height:10.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" fillcolor="white [3206]" stroked="f" strokeweight="1pt">
                    <w10:wrap anchorx="page"/>
                  </v:rect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27BC8687" wp14:editId="0681B8B2">
                <wp:extent cx="257175" cy="257175"/>
                <wp:effectExtent l="76200" t="76200" r="85725" b="85725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thumbnail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290" cy="25729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2219" w14:paraId="2B0A1D41" w14:textId="77777777" w:rsidTr="008106FA">
      <w:trPr>
        <w:trHeight w:val="393"/>
      </w:trPr>
      <w:tc>
        <w:tcPr>
          <w:tcW w:w="2597" w:type="dxa"/>
          <w:tcMar>
            <w:top w:w="144" w:type="dxa"/>
            <w:left w:w="115" w:type="dxa"/>
            <w:right w:w="115" w:type="dxa"/>
          </w:tcMar>
        </w:tcPr>
        <w:p w14:paraId="71EFBBE4" w14:textId="77777777" w:rsidR="005E2219" w:rsidRPr="00CA3DF1" w:rsidRDefault="006F53E7" w:rsidP="005E2219">
          <w:pPr>
            <w:pStyle w:val="Footer"/>
          </w:pPr>
          <w:sdt>
            <w:sdtPr>
              <w:alias w:val="Enter email:"/>
              <w:tag w:val="Enter email:"/>
              <w:id w:val="-1957245992"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5E2219">
                <w:t>east5ideunified.org</w:t>
              </w:r>
            </w:sdtContent>
          </w:sdt>
        </w:p>
      </w:tc>
      <w:tc>
        <w:tcPr>
          <w:tcW w:w="2597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witter handle:"/>
            <w:tag w:val="Enter twitter handle:"/>
            <w:id w:val="-2138944646"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15081623" w14:textId="77777777" w:rsidR="005E2219" w:rsidRPr="00C2098A" w:rsidRDefault="005E2219" w:rsidP="005E2219">
              <w:pPr>
                <w:pStyle w:val="Footer"/>
              </w:pPr>
              <w:r>
                <w:t>3532 franklin street</w:t>
              </w:r>
              <w:r>
                <w:br/>
                <w:t>suite H</w:t>
              </w:r>
            </w:p>
          </w:sdtContent>
        </w:sdt>
      </w:tc>
      <w:tc>
        <w:tcPr>
          <w:tcW w:w="2597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elephone:"/>
            <w:tag w:val="Enter telephone:"/>
            <w:id w:val="-827975665"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7245FD60" w14:textId="77777777" w:rsidR="005E2219" w:rsidRPr="00C2098A" w:rsidRDefault="005E2219" w:rsidP="005E2219">
              <w:pPr>
                <w:pStyle w:val="Footer"/>
              </w:pPr>
              <w:r>
                <w:t>east5ideunified</w:t>
              </w:r>
            </w:p>
          </w:sdtContent>
        </w:sdt>
      </w:tc>
      <w:tc>
        <w:tcPr>
          <w:tcW w:w="2597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linkedIn url:"/>
            <w:tag w:val="Enter linkedIn url:"/>
            <w:id w:val="1003933003"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021642B7" w14:textId="77777777" w:rsidR="005E2219" w:rsidRPr="00C2098A" w:rsidRDefault="005E2219" w:rsidP="005E2219">
              <w:pPr>
                <w:pStyle w:val="Footer"/>
              </w:pPr>
              <w:r>
                <w:t>find our network on CivicNetwork.io</w:t>
              </w:r>
            </w:p>
          </w:sdtContent>
        </w:sdt>
      </w:tc>
    </w:tr>
  </w:tbl>
  <w:p w14:paraId="3E1117FD" w14:textId="77777777" w:rsidR="005E2219" w:rsidRDefault="005E2219" w:rsidP="005E2219">
    <w:pPr>
      <w:pStyle w:val="Footer"/>
    </w:pPr>
  </w:p>
  <w:p w14:paraId="30D2196E" w14:textId="77777777" w:rsidR="00C2098A" w:rsidRPr="005E2219" w:rsidRDefault="00C2098A" w:rsidP="005E2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28"/>
      <w:gridCol w:w="2628"/>
      <w:gridCol w:w="2628"/>
      <w:gridCol w:w="2628"/>
    </w:tblGrid>
    <w:tr w:rsidR="00217980" w14:paraId="0052BE09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73B1362" w14:textId="77777777" w:rsidR="00217980" w:rsidRDefault="009B1885" w:rsidP="00217980">
          <w:pPr>
            <w:pStyle w:val="Footer"/>
          </w:pPr>
          <w:r>
            <w:rPr>
              <w:noProof/>
            </w:rPr>
            <w:drawing>
              <wp:inline distT="0" distB="0" distL="0" distR="0" wp14:anchorId="39973B5D" wp14:editId="79CD2930">
                <wp:extent cx="381000" cy="381000"/>
                <wp:effectExtent l="0" t="0" r="0" b="0"/>
                <wp:docPr id="16" name="Graphic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Internet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06396F4" w14:textId="77777777" w:rsidR="00217980" w:rsidRDefault="009B1885" w:rsidP="00217980">
          <w:pPr>
            <w:pStyle w:val="Footer"/>
          </w:pPr>
          <w:r>
            <w:rPr>
              <w:noProof/>
            </w:rPr>
            <w:drawing>
              <wp:inline distT="0" distB="0" distL="0" distR="0" wp14:anchorId="4EB1FE70" wp14:editId="1D7AED06">
                <wp:extent cx="381000" cy="381000"/>
                <wp:effectExtent l="0" t="0" r="0" b="0"/>
                <wp:docPr id="17" name="Graphic 17" descr="Mark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" name="Marker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287" cy="3812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7A2EE3F" w14:textId="77777777" w:rsidR="00217980" w:rsidRDefault="005E2219" w:rsidP="00217980">
          <w:pPr>
            <w:pStyle w:val="Footer"/>
          </w:pPr>
          <w:r>
            <w:rPr>
              <w:noProof/>
            </w:rPr>
            <w:drawing>
              <wp:inline distT="0" distB="0" distL="0" distR="0" wp14:anchorId="0FE3CCF5" wp14:editId="313A9B50">
                <wp:extent cx="276225" cy="276225"/>
                <wp:effectExtent l="76200" t="76200" r="85725" b="85725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Facebook7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 w="6985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09ADE65" w14:textId="77777777" w:rsidR="00217980" w:rsidRDefault="009B1885" w:rsidP="00217980">
          <w:pPr>
            <w:pStyle w:val="Footer"/>
          </w:pPr>
          <w:r>
            <w:rPr>
              <w:noProof/>
            </w:rPr>
            <w:drawing>
              <wp:inline distT="0" distB="0" distL="0" distR="0" wp14:anchorId="30650A67" wp14:editId="2F4CF00E">
                <wp:extent cx="257175" cy="257175"/>
                <wp:effectExtent l="76200" t="76200" r="85725" b="8572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thumbnail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290" cy="25729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17980" w14:paraId="535F2B9F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0150FDC5" w14:textId="77777777" w:rsidR="00811117" w:rsidRPr="00CA3DF1" w:rsidRDefault="006F53E7" w:rsidP="003C5528">
          <w:pPr>
            <w:pStyle w:val="Footer"/>
          </w:pPr>
          <w:sdt>
            <w:sdtPr>
              <w:alias w:val="Enter email:"/>
              <w:tag w:val="Enter email:"/>
              <w:id w:val="-1062174977"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9B1885">
                <w:t>east5ideunified.org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witter handle:"/>
            <w:tag w:val="Enter twitter handle:"/>
            <w:id w:val="1703207935"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1B241F46" w14:textId="77777777" w:rsidR="00811117" w:rsidRPr="00C2098A" w:rsidRDefault="009B1885" w:rsidP="00217980">
              <w:pPr>
                <w:pStyle w:val="Footer"/>
              </w:pPr>
              <w:r>
                <w:t>3532 franklin street</w:t>
              </w:r>
              <w:r>
                <w:br/>
                <w:t>suite H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elephone:"/>
            <w:tag w:val="Enter telephone:"/>
            <w:id w:val="414437775"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53D084D3" w14:textId="77777777" w:rsidR="00811117" w:rsidRPr="00C2098A" w:rsidRDefault="005E2219" w:rsidP="00217980">
              <w:pPr>
                <w:pStyle w:val="Footer"/>
              </w:pPr>
              <w:r>
                <w:t>east5ideunified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linkedIn url:"/>
            <w:tag w:val="Enter linkedIn url:"/>
            <w:id w:val="-771852499"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01848140" w14:textId="77777777" w:rsidR="00811117" w:rsidRPr="00C2098A" w:rsidRDefault="005E2219" w:rsidP="00217980">
              <w:pPr>
                <w:pStyle w:val="Footer"/>
              </w:pPr>
              <w:r>
                <w:t>find our network</w:t>
              </w:r>
              <w:r w:rsidR="009B1885">
                <w:t xml:space="preserve"> on CivicNetwork.io</w:t>
              </w:r>
            </w:p>
          </w:sdtContent>
        </w:sdt>
      </w:tc>
    </w:tr>
  </w:tbl>
  <w:p w14:paraId="05195586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79E48" w14:textId="77777777" w:rsidR="006F53E7" w:rsidRDefault="006F53E7" w:rsidP="00713050">
      <w:pPr>
        <w:spacing w:line="240" w:lineRule="auto"/>
      </w:pPr>
      <w:r>
        <w:separator/>
      </w:r>
    </w:p>
  </w:footnote>
  <w:footnote w:type="continuationSeparator" w:id="0">
    <w:p w14:paraId="7AB7F239" w14:textId="77777777" w:rsidR="006F53E7" w:rsidRDefault="006F53E7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92" w:type="pct"/>
      <w:tblInd w:w="-86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77"/>
      <w:gridCol w:w="6718"/>
    </w:tblGrid>
    <w:tr w:rsidR="005E2219" w:rsidRPr="009B1885" w14:paraId="37C6606B" w14:textId="77777777" w:rsidTr="008106FA">
      <w:trPr>
        <w:trHeight w:hRule="exact" w:val="2280"/>
      </w:trPr>
      <w:tc>
        <w:tcPr>
          <w:tcW w:w="3777" w:type="dxa"/>
          <w:tcMar>
            <w:top w:w="821" w:type="dxa"/>
            <w:right w:w="720" w:type="dxa"/>
          </w:tcMar>
        </w:tcPr>
        <w:p w14:paraId="0412B1EC" w14:textId="77777777" w:rsidR="001A5CA9" w:rsidRPr="009B1885" w:rsidRDefault="005E2219" w:rsidP="001A5CA9">
          <w:pPr>
            <w:pStyle w:val="Initials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drawing>
              <wp:anchor distT="0" distB="0" distL="114300" distR="114300" simplePos="0" relativeHeight="251660288" behindDoc="0" locked="0" layoutInCell="1" allowOverlap="1" wp14:anchorId="7F009C01" wp14:editId="556DDA5B">
                <wp:simplePos x="0" y="0"/>
                <wp:positionH relativeFrom="column">
                  <wp:posOffset>552450</wp:posOffset>
                </wp:positionH>
                <wp:positionV relativeFrom="paragraph">
                  <wp:posOffset>-86360</wp:posOffset>
                </wp:positionV>
                <wp:extent cx="1685925" cy="1046436"/>
                <wp:effectExtent l="0" t="0" r="0" b="1905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" name="EAST5IDE-UNIFIED-I-UNIDO-Bilingual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1046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02DCD" w:rsidRPr="009B1885">
            <w:rPr>
              <w:noProof/>
              <w:color w:val="FFFFFF" w:themeColor="background1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725EC8F8" wp14:editId="3950D239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title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3F5978DC" id="Group 3" o:spid="_x0000_s1026" alt="Title: 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4472c4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4472c4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rPr>
                <w:color w:val="FFFFFF" w:themeColor="background1"/>
              </w:rPr>
              <w:alias w:val="Enter initials:"/>
              <w:tag w:val="Enter initials:"/>
              <w:id w:val="166536575"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DA1453" w:rsidRPr="009B1885">
                <w:rPr>
                  <w:color w:val="FFFFFF" w:themeColor="background1"/>
                </w:rPr>
                <w:t>eu</w:t>
              </w:r>
            </w:sdtContent>
          </w:sdt>
        </w:p>
      </w:tc>
      <w:tc>
        <w:tcPr>
          <w:tcW w:w="6719" w:type="dxa"/>
          <w:tcMar>
            <w:top w:w="821" w:type="dxa"/>
            <w:left w:w="0" w:type="dxa"/>
          </w:tcMar>
        </w:tcPr>
        <w:tbl>
          <w:tblPr>
            <w:tblStyle w:val="TableGrid"/>
            <w:tblW w:w="67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19"/>
          </w:tblGrid>
          <w:tr w:rsidR="009B1885" w:rsidRPr="009B1885" w14:paraId="4F8B9A14" w14:textId="77777777" w:rsidTr="008106FA">
            <w:trPr>
              <w:trHeight w:hRule="exact" w:val="961"/>
            </w:trPr>
            <w:tc>
              <w:tcPr>
                <w:tcW w:w="6719" w:type="dxa"/>
                <w:vAlign w:val="center"/>
              </w:tcPr>
              <w:p w14:paraId="5C4063FB" w14:textId="7A0D6124" w:rsidR="001A5CA9" w:rsidRPr="001A768A" w:rsidRDefault="006F53E7" w:rsidP="001A5CA9">
                <w:pPr>
                  <w:pStyle w:val="Heading1"/>
                  <w:outlineLvl w:val="0"/>
                  <w:rPr>
                    <w:color w:val="FFFFFF" w:themeColor="background1"/>
                    <w:sz w:val="30"/>
                    <w:szCs w:val="30"/>
                  </w:rPr>
                </w:pPr>
                <w:sdt>
                  <w:sdtPr>
                    <w:rPr>
                      <w:color w:val="FFFFFF" w:themeColor="background1"/>
                      <w:sz w:val="30"/>
                      <w:szCs w:val="30"/>
                    </w:rPr>
                    <w:alias w:val="Enter your name:"/>
                    <w:tag w:val="Enter your name:"/>
                    <w:id w:val="-732389887"/>
                    <w15:dataBinding w:prefixMappings="xmlns:ns0='http://schemas.microsoft.com/temp/samples' " w:xpath="/ns0:employees[1]/ns0:employee[1]/ns0:Address[1]" w:storeItemID="{00000000-0000-0000-0000-000000000000}"/>
                    <w15:appearance w15:val="hidden"/>
                  </w:sdtPr>
                  <w:sdtEndPr/>
                  <w:sdtContent>
                    <w:r w:rsidR="00F4078B" w:rsidRPr="001A768A">
                      <w:rPr>
                        <w:color w:val="FFFFFF" w:themeColor="background1"/>
                        <w:sz w:val="30"/>
                        <w:szCs w:val="30"/>
                      </w:rPr>
                      <w:t xml:space="preserve">Anchor Institution </w:t>
                    </w:r>
                    <w:r w:rsidR="001A768A" w:rsidRPr="001A768A">
                      <w:rPr>
                        <w:color w:val="FFFFFF" w:themeColor="background1"/>
                        <w:sz w:val="30"/>
                        <w:szCs w:val="30"/>
                      </w:rPr>
                      <w:t xml:space="preserve">Action Team </w:t>
                    </w:r>
                    <w:r w:rsidR="00050560" w:rsidRPr="001A768A">
                      <w:rPr>
                        <w:color w:val="FFFFFF" w:themeColor="background1"/>
                        <w:sz w:val="30"/>
                        <w:szCs w:val="30"/>
                      </w:rPr>
                      <w:t>meeting</w:t>
                    </w:r>
                  </w:sdtContent>
                </w:sdt>
              </w:p>
              <w:p w14:paraId="2D4873B4" w14:textId="0BF3E0D0" w:rsidR="001A5CA9" w:rsidRPr="009B1885" w:rsidRDefault="006F53E7" w:rsidP="001A5CA9">
                <w:pPr>
                  <w:pStyle w:val="Heading2"/>
                  <w:outlineLvl w:val="1"/>
                  <w:rPr>
                    <w:color w:val="FFFFFF" w:themeColor="background1"/>
                  </w:rPr>
                </w:pPr>
                <w:sdt>
                  <w:sdtPr>
                    <w:rPr>
                      <w:color w:val="FFFFFF" w:themeColor="background1"/>
                    </w:rPr>
                    <w:alias w:val="Enter Profession or Industry:"/>
                    <w:tag w:val="Enter Profession or Industry:"/>
                    <w:id w:val="-1335217479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03516B">
                      <w:rPr>
                        <w:color w:val="FFFFFF" w:themeColor="background1"/>
                      </w:rPr>
                      <w:t>04/29/19</w:t>
                    </w:r>
                  </w:sdtContent>
                </w:sdt>
                <w:r w:rsidR="00E12C60" w:rsidRPr="009B1885">
                  <w:rPr>
                    <w:color w:val="FFFFFF" w:themeColor="background1"/>
                  </w:rPr>
                  <w:t xml:space="preserve"> | </w:t>
                </w:r>
                <w:sdt>
                  <w:sdtPr>
                    <w:rPr>
                      <w:color w:val="FFFFFF" w:themeColor="background1"/>
                    </w:rPr>
                    <w:alias w:val="Link to other online properties:"/>
                    <w:tag w:val="Link to other online properties:"/>
                    <w:id w:val="694895228"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467161">
                      <w:rPr>
                        <w:color w:val="FFFFFF" w:themeColor="background1"/>
                      </w:rPr>
                      <w:t>Time</w:t>
                    </w:r>
                  </w:sdtContent>
                </w:sdt>
              </w:p>
            </w:tc>
          </w:tr>
        </w:tbl>
        <w:p w14:paraId="39A2DB5D" w14:textId="77777777" w:rsidR="001A5CA9" w:rsidRPr="009B1885" w:rsidRDefault="001A5CA9" w:rsidP="001A5CA9">
          <w:pPr>
            <w:rPr>
              <w:color w:val="FFFFFF" w:themeColor="background1"/>
            </w:rPr>
          </w:pPr>
        </w:p>
      </w:tc>
    </w:tr>
  </w:tbl>
  <w:p w14:paraId="506DB659" w14:textId="77777777" w:rsidR="00217980" w:rsidRPr="009B1885" w:rsidRDefault="00217980" w:rsidP="001A5CA9">
    <w:pPr>
      <w:pStyle w:val="Head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92CBD"/>
    <w:multiLevelType w:val="hybridMultilevel"/>
    <w:tmpl w:val="3258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95295"/>
    <w:multiLevelType w:val="hybridMultilevel"/>
    <w:tmpl w:val="9D7E8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45ACD"/>
    <w:multiLevelType w:val="hybridMultilevel"/>
    <w:tmpl w:val="55FCF7CC"/>
    <w:lvl w:ilvl="0" w:tplc="AE20901E">
      <w:start w:val="4"/>
      <w:numFmt w:val="bullet"/>
      <w:lvlText w:val="-"/>
      <w:lvlJc w:val="left"/>
      <w:pPr>
        <w:ind w:left="720" w:hanging="360"/>
      </w:pPr>
      <w:rPr>
        <w:rFonts w:ascii="Franklin Gothic Demi" w:eastAsiaTheme="minorHAnsi" w:hAnsi="Franklin Gothic Demi" w:cstheme="majorHAnsi" w:hint="default"/>
        <w:color w:val="5D5E6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63311"/>
    <w:multiLevelType w:val="hybridMultilevel"/>
    <w:tmpl w:val="CF2674B0"/>
    <w:lvl w:ilvl="0" w:tplc="C97C3544">
      <w:start w:val="3"/>
      <w:numFmt w:val="bullet"/>
      <w:lvlText w:val="-"/>
      <w:lvlJc w:val="left"/>
      <w:pPr>
        <w:ind w:left="36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A24A93"/>
    <w:multiLevelType w:val="hybridMultilevel"/>
    <w:tmpl w:val="3A6C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96026"/>
    <w:multiLevelType w:val="hybridMultilevel"/>
    <w:tmpl w:val="AC1C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4"/>
  </w:num>
  <w:num w:numId="14">
    <w:abstractNumId w:val="12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7D"/>
    <w:rsid w:val="00003E38"/>
    <w:rsid w:val="000235FD"/>
    <w:rsid w:val="0003516B"/>
    <w:rsid w:val="00050560"/>
    <w:rsid w:val="000572D5"/>
    <w:rsid w:val="00057320"/>
    <w:rsid w:val="000753EA"/>
    <w:rsid w:val="0008706D"/>
    <w:rsid w:val="000900B3"/>
    <w:rsid w:val="00091382"/>
    <w:rsid w:val="0009235D"/>
    <w:rsid w:val="000A07DA"/>
    <w:rsid w:val="000A1389"/>
    <w:rsid w:val="000A2BFA"/>
    <w:rsid w:val="000A4C05"/>
    <w:rsid w:val="000B0619"/>
    <w:rsid w:val="000B61CA"/>
    <w:rsid w:val="000E3565"/>
    <w:rsid w:val="000F7610"/>
    <w:rsid w:val="0011114D"/>
    <w:rsid w:val="00114ED7"/>
    <w:rsid w:val="00115774"/>
    <w:rsid w:val="00140B0E"/>
    <w:rsid w:val="00161A74"/>
    <w:rsid w:val="001827A3"/>
    <w:rsid w:val="0019456B"/>
    <w:rsid w:val="001A5CA9"/>
    <w:rsid w:val="001A768A"/>
    <w:rsid w:val="001B09B9"/>
    <w:rsid w:val="001B1330"/>
    <w:rsid w:val="001B2AC1"/>
    <w:rsid w:val="001B403A"/>
    <w:rsid w:val="001C67FB"/>
    <w:rsid w:val="001D6594"/>
    <w:rsid w:val="001F4583"/>
    <w:rsid w:val="001F7080"/>
    <w:rsid w:val="0020358F"/>
    <w:rsid w:val="00212D55"/>
    <w:rsid w:val="00217980"/>
    <w:rsid w:val="002208EC"/>
    <w:rsid w:val="002555AA"/>
    <w:rsid w:val="002560F2"/>
    <w:rsid w:val="00261EDD"/>
    <w:rsid w:val="00264496"/>
    <w:rsid w:val="002702F9"/>
    <w:rsid w:val="00271662"/>
    <w:rsid w:val="0027404F"/>
    <w:rsid w:val="00290AAA"/>
    <w:rsid w:val="00293B83"/>
    <w:rsid w:val="002B091C"/>
    <w:rsid w:val="002B79FF"/>
    <w:rsid w:val="002C2743"/>
    <w:rsid w:val="002C2CDD"/>
    <w:rsid w:val="002D45C6"/>
    <w:rsid w:val="002F03FA"/>
    <w:rsid w:val="00304011"/>
    <w:rsid w:val="0031362E"/>
    <w:rsid w:val="00313E86"/>
    <w:rsid w:val="00324E51"/>
    <w:rsid w:val="00333242"/>
    <w:rsid w:val="0033363D"/>
    <w:rsid w:val="00333CD3"/>
    <w:rsid w:val="003349AA"/>
    <w:rsid w:val="00340365"/>
    <w:rsid w:val="00342B64"/>
    <w:rsid w:val="00346E67"/>
    <w:rsid w:val="00364079"/>
    <w:rsid w:val="00366F9C"/>
    <w:rsid w:val="003730FF"/>
    <w:rsid w:val="00381675"/>
    <w:rsid w:val="003968BB"/>
    <w:rsid w:val="003B2976"/>
    <w:rsid w:val="003C48BE"/>
    <w:rsid w:val="003C5528"/>
    <w:rsid w:val="003D03E5"/>
    <w:rsid w:val="003D78AA"/>
    <w:rsid w:val="003E0CED"/>
    <w:rsid w:val="003E48C3"/>
    <w:rsid w:val="003E541F"/>
    <w:rsid w:val="003E7B5F"/>
    <w:rsid w:val="004077FB"/>
    <w:rsid w:val="00421AC6"/>
    <w:rsid w:val="004244FF"/>
    <w:rsid w:val="00424DD9"/>
    <w:rsid w:val="004270DF"/>
    <w:rsid w:val="0046104A"/>
    <w:rsid w:val="0046601E"/>
    <w:rsid w:val="00467161"/>
    <w:rsid w:val="004717C5"/>
    <w:rsid w:val="004A24CC"/>
    <w:rsid w:val="004B0EC1"/>
    <w:rsid w:val="004B629E"/>
    <w:rsid w:val="004C7758"/>
    <w:rsid w:val="004D51BE"/>
    <w:rsid w:val="004E67BA"/>
    <w:rsid w:val="00516194"/>
    <w:rsid w:val="00523479"/>
    <w:rsid w:val="00543DB7"/>
    <w:rsid w:val="00550668"/>
    <w:rsid w:val="005524F9"/>
    <w:rsid w:val="005729B0"/>
    <w:rsid w:val="005C0906"/>
    <w:rsid w:val="005D5112"/>
    <w:rsid w:val="005E2219"/>
    <w:rsid w:val="00640975"/>
    <w:rsid w:val="00641630"/>
    <w:rsid w:val="00642076"/>
    <w:rsid w:val="00654A3B"/>
    <w:rsid w:val="006826AE"/>
    <w:rsid w:val="00684488"/>
    <w:rsid w:val="006A3CE7"/>
    <w:rsid w:val="006A7746"/>
    <w:rsid w:val="006C4C50"/>
    <w:rsid w:val="006C53E7"/>
    <w:rsid w:val="006D76B1"/>
    <w:rsid w:val="006F0013"/>
    <w:rsid w:val="006F53E7"/>
    <w:rsid w:val="006F5B65"/>
    <w:rsid w:val="006F5D51"/>
    <w:rsid w:val="006F7CEE"/>
    <w:rsid w:val="00713050"/>
    <w:rsid w:val="0072381B"/>
    <w:rsid w:val="007304AD"/>
    <w:rsid w:val="00730DDF"/>
    <w:rsid w:val="00741125"/>
    <w:rsid w:val="0074317A"/>
    <w:rsid w:val="00746F7F"/>
    <w:rsid w:val="007569C1"/>
    <w:rsid w:val="00763832"/>
    <w:rsid w:val="00774140"/>
    <w:rsid w:val="007A7F39"/>
    <w:rsid w:val="007C673F"/>
    <w:rsid w:val="007D2696"/>
    <w:rsid w:val="007D2FD2"/>
    <w:rsid w:val="007E4965"/>
    <w:rsid w:val="008009F2"/>
    <w:rsid w:val="0081005D"/>
    <w:rsid w:val="008106FA"/>
    <w:rsid w:val="00811117"/>
    <w:rsid w:val="00820B11"/>
    <w:rsid w:val="00823C54"/>
    <w:rsid w:val="0084109A"/>
    <w:rsid w:val="00841146"/>
    <w:rsid w:val="0085114A"/>
    <w:rsid w:val="00860238"/>
    <w:rsid w:val="00880A86"/>
    <w:rsid w:val="0088504C"/>
    <w:rsid w:val="0089382B"/>
    <w:rsid w:val="008A1907"/>
    <w:rsid w:val="008A2518"/>
    <w:rsid w:val="008C6BCA"/>
    <w:rsid w:val="008C7B50"/>
    <w:rsid w:val="008E4B30"/>
    <w:rsid w:val="008F7D85"/>
    <w:rsid w:val="00903C5D"/>
    <w:rsid w:val="00906BEE"/>
    <w:rsid w:val="009243E7"/>
    <w:rsid w:val="009347B4"/>
    <w:rsid w:val="00937055"/>
    <w:rsid w:val="00945B57"/>
    <w:rsid w:val="00956C03"/>
    <w:rsid w:val="00964FBD"/>
    <w:rsid w:val="00985D58"/>
    <w:rsid w:val="009B1885"/>
    <w:rsid w:val="009B3C40"/>
    <w:rsid w:val="009F30CC"/>
    <w:rsid w:val="00A21550"/>
    <w:rsid w:val="00A236ED"/>
    <w:rsid w:val="00A42540"/>
    <w:rsid w:val="00A50939"/>
    <w:rsid w:val="00A54F7F"/>
    <w:rsid w:val="00A6000A"/>
    <w:rsid w:val="00A83413"/>
    <w:rsid w:val="00A876CF"/>
    <w:rsid w:val="00A9241F"/>
    <w:rsid w:val="00AA5B43"/>
    <w:rsid w:val="00AA6A40"/>
    <w:rsid w:val="00AA75F6"/>
    <w:rsid w:val="00AD00FD"/>
    <w:rsid w:val="00AF0A8E"/>
    <w:rsid w:val="00B029E5"/>
    <w:rsid w:val="00B05F10"/>
    <w:rsid w:val="00B17F4F"/>
    <w:rsid w:val="00B5664D"/>
    <w:rsid w:val="00B94207"/>
    <w:rsid w:val="00BA0745"/>
    <w:rsid w:val="00BA234A"/>
    <w:rsid w:val="00BA5B40"/>
    <w:rsid w:val="00BA6AC0"/>
    <w:rsid w:val="00BB33D1"/>
    <w:rsid w:val="00BC5071"/>
    <w:rsid w:val="00BD0206"/>
    <w:rsid w:val="00BD39D7"/>
    <w:rsid w:val="00BE0790"/>
    <w:rsid w:val="00BE0F5D"/>
    <w:rsid w:val="00C07368"/>
    <w:rsid w:val="00C2098A"/>
    <w:rsid w:val="00C26FC0"/>
    <w:rsid w:val="00C32286"/>
    <w:rsid w:val="00C52E8A"/>
    <w:rsid w:val="00C5444A"/>
    <w:rsid w:val="00C612DA"/>
    <w:rsid w:val="00C71A7C"/>
    <w:rsid w:val="00C7741E"/>
    <w:rsid w:val="00C875AB"/>
    <w:rsid w:val="00CA3DF1"/>
    <w:rsid w:val="00CA4581"/>
    <w:rsid w:val="00CD10AE"/>
    <w:rsid w:val="00CE18D5"/>
    <w:rsid w:val="00CE42C3"/>
    <w:rsid w:val="00CE7337"/>
    <w:rsid w:val="00CF24E8"/>
    <w:rsid w:val="00D04109"/>
    <w:rsid w:val="00D07552"/>
    <w:rsid w:val="00D101B0"/>
    <w:rsid w:val="00D626D9"/>
    <w:rsid w:val="00D923C5"/>
    <w:rsid w:val="00D93B14"/>
    <w:rsid w:val="00D97A41"/>
    <w:rsid w:val="00DA1453"/>
    <w:rsid w:val="00DB630C"/>
    <w:rsid w:val="00DB6B9E"/>
    <w:rsid w:val="00DD3CF6"/>
    <w:rsid w:val="00DD6416"/>
    <w:rsid w:val="00DE3C9D"/>
    <w:rsid w:val="00DE4C0F"/>
    <w:rsid w:val="00DF4E0A"/>
    <w:rsid w:val="00DF69FC"/>
    <w:rsid w:val="00E02DCD"/>
    <w:rsid w:val="00E12C60"/>
    <w:rsid w:val="00E13AEE"/>
    <w:rsid w:val="00E15F7D"/>
    <w:rsid w:val="00E22E87"/>
    <w:rsid w:val="00E53EA9"/>
    <w:rsid w:val="00E57630"/>
    <w:rsid w:val="00E6002A"/>
    <w:rsid w:val="00E82685"/>
    <w:rsid w:val="00E86C2B"/>
    <w:rsid w:val="00E9381D"/>
    <w:rsid w:val="00EB2D52"/>
    <w:rsid w:val="00EC173C"/>
    <w:rsid w:val="00ED150F"/>
    <w:rsid w:val="00EF7CC9"/>
    <w:rsid w:val="00F207C0"/>
    <w:rsid w:val="00F20AE5"/>
    <w:rsid w:val="00F24542"/>
    <w:rsid w:val="00F4078B"/>
    <w:rsid w:val="00F470E9"/>
    <w:rsid w:val="00F47E97"/>
    <w:rsid w:val="00F645C7"/>
    <w:rsid w:val="00F77B83"/>
    <w:rsid w:val="00F973B6"/>
    <w:rsid w:val="00FB2252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176B3"/>
  <w15:chartTrackingRefBased/>
  <w15:docId w15:val="{C4CCD03C-261D-474B-B20E-A88E308E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4472C4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4472C4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FFFFFF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1E1" w:themeFill="accent2" w:themeFillTint="33"/>
    </w:tcPr>
    <w:tblStylePr w:type="firstRow">
      <w:rPr>
        <w:b/>
        <w:bCs/>
      </w:rPr>
      <w:tblPr/>
      <w:tcPr>
        <w:shd w:val="clear" w:color="auto" w:fill="F9C3C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3C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91A1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91A1B" w:themeFill="accent2" w:themeFillShade="BF"/>
      </w:tcPr>
    </w:tblStylePr>
    <w:tblStylePr w:type="band1Vert">
      <w:tblPr/>
      <w:tcPr>
        <w:shd w:val="clear" w:color="auto" w:fill="F8B5B5" w:themeFill="accent2" w:themeFillTint="7F"/>
      </w:tcPr>
    </w:tblStylePr>
    <w:tblStylePr w:type="band1Horz">
      <w:tblPr/>
      <w:tcPr>
        <w:shd w:val="clear" w:color="auto" w:fill="F8B5B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9" w:themeFill="accent4" w:themeFillTint="33"/>
    </w:tcPr>
    <w:tblStylePr w:type="firstRow">
      <w:rPr>
        <w:b/>
        <w:bCs/>
      </w:rPr>
      <w:tblPr/>
      <w:tcPr>
        <w:shd w:val="clear" w:color="auto" w:fill="FCDC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C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5820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58207" w:themeFill="accent4" w:themeFillShade="BF"/>
      </w:tcPr>
    </w:tblStylePr>
    <w:tblStylePr w:type="band1Vert">
      <w:tblPr/>
      <w:tcPr>
        <w:shd w:val="clear" w:color="auto" w:fill="FCD3A1" w:themeFill="accent4" w:themeFillTint="7F"/>
      </w:tcPr>
    </w:tblStylePr>
    <w:tblStylePr w:type="band1Horz">
      <w:tblPr/>
      <w:tcPr>
        <w:shd w:val="clear" w:color="auto" w:fill="FCD3A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9" w:themeFill="accent6" w:themeFillTint="33"/>
    </w:tcPr>
    <w:tblStylePr w:type="firstRow">
      <w:rPr>
        <w:b/>
        <w:bCs/>
      </w:rPr>
      <w:tblPr/>
      <w:tcPr>
        <w:shd w:val="clear" w:color="auto" w:fill="FCD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5820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58207" w:themeFill="accent6" w:themeFillShade="BF"/>
      </w:tcPr>
    </w:tblStylePr>
    <w:tblStylePr w:type="band1Vert">
      <w:tblPr/>
      <w:tcPr>
        <w:shd w:val="clear" w:color="auto" w:fill="FCD3A1" w:themeFill="accent6" w:themeFillTint="7F"/>
      </w:tcPr>
    </w:tblStylePr>
    <w:tblStylePr w:type="band1Horz">
      <w:tblPr/>
      <w:tcPr>
        <w:shd w:val="clear" w:color="auto" w:fill="FCD3A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B2C" w:themeFill="accent2" w:themeFillShade="CC"/>
      </w:tcPr>
    </w:tblStylePr>
    <w:tblStylePr w:type="lastRow">
      <w:rPr>
        <w:b/>
        <w:bCs/>
        <w:color w:val="EB2B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B2C" w:themeFill="accent2" w:themeFillShade="CC"/>
      </w:tcPr>
    </w:tblStylePr>
    <w:tblStylePr w:type="lastRow">
      <w:rPr>
        <w:b/>
        <w:bCs/>
        <w:color w:val="EB2B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B2C" w:themeFill="accent2" w:themeFillShade="CC"/>
      </w:tcPr>
    </w:tblStylePr>
    <w:tblStylePr w:type="lastRow">
      <w:rPr>
        <w:b/>
        <w:bCs/>
        <w:color w:val="EB2B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ADA" w:themeFill="accent2" w:themeFillTint="3F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8B08" w:themeFill="accent4" w:themeFillShade="CC"/>
      </w:tcPr>
    </w:tblStylePr>
    <w:tblStylePr w:type="lastRow">
      <w:rPr>
        <w:b/>
        <w:bCs/>
        <w:color w:val="F48B0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0" w:themeFill="accent4" w:themeFillTint="3F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8B08" w:themeFill="accent6" w:themeFillShade="CC"/>
      </w:tcPr>
    </w:tblStylePr>
    <w:tblStylePr w:type="lastRow">
      <w:rPr>
        <w:b/>
        <w:bCs/>
        <w:color w:val="F48B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0" w:themeFill="accent6" w:themeFillTint="3F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B6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B6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B6C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B6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B6C" w:themeColor="accent2"/>
        <w:left w:val="single" w:sz="4" w:space="0" w:color="F16B6C" w:themeColor="accent2"/>
        <w:bottom w:val="single" w:sz="4" w:space="0" w:color="F16B6C" w:themeColor="accent2"/>
        <w:right w:val="single" w:sz="4" w:space="0" w:color="F16B6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B6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E12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E1212" w:themeColor="accent2" w:themeShade="99"/>
          <w:insideV w:val="nil"/>
        </w:tcBorders>
        <w:shd w:val="clear" w:color="auto" w:fill="BE12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1212" w:themeFill="accent2" w:themeFillShade="99"/>
      </w:tcPr>
    </w:tblStylePr>
    <w:tblStylePr w:type="band1Vert">
      <w:tblPr/>
      <w:tcPr>
        <w:shd w:val="clear" w:color="auto" w:fill="F9C3C3" w:themeFill="accent2" w:themeFillTint="66"/>
      </w:tcPr>
    </w:tblStylePr>
    <w:tblStylePr w:type="band1Horz">
      <w:tblPr/>
      <w:tcPr>
        <w:shd w:val="clear" w:color="auto" w:fill="F8B5B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943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94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F9A943" w:themeColor="accent4"/>
        <w:bottom w:val="single" w:sz="4" w:space="0" w:color="F9A943" w:themeColor="accent4"/>
        <w:right w:val="single" w:sz="4" w:space="0" w:color="F9A94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680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6806" w:themeColor="accent4" w:themeShade="99"/>
          <w:insideV w:val="nil"/>
        </w:tcBorders>
        <w:shd w:val="clear" w:color="auto" w:fill="B7680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6806" w:themeFill="accent4" w:themeFillShade="99"/>
      </w:tcPr>
    </w:tblStylePr>
    <w:tblStylePr w:type="band1Vert">
      <w:tblPr/>
      <w:tcPr>
        <w:shd w:val="clear" w:color="auto" w:fill="FCDCB3" w:themeFill="accent4" w:themeFillTint="66"/>
      </w:tcPr>
    </w:tblStylePr>
    <w:tblStylePr w:type="band1Horz">
      <w:tblPr/>
      <w:tcPr>
        <w:shd w:val="clear" w:color="auto" w:fill="FCD3A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943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94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9A943" w:themeColor="accent6"/>
        <w:bottom w:val="single" w:sz="4" w:space="0" w:color="F9A943" w:themeColor="accent6"/>
        <w:right w:val="single" w:sz="4" w:space="0" w:color="F9A94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68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6806" w:themeColor="accent6" w:themeShade="99"/>
          <w:insideV w:val="nil"/>
        </w:tcBorders>
        <w:shd w:val="clear" w:color="auto" w:fill="B768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6806" w:themeFill="accent6" w:themeFillShade="99"/>
      </w:tcPr>
    </w:tblStylePr>
    <w:tblStylePr w:type="band1Vert">
      <w:tblPr/>
      <w:tcPr>
        <w:shd w:val="clear" w:color="auto" w:fill="FCDCB3" w:themeFill="accent6" w:themeFillTint="66"/>
      </w:tcPr>
    </w:tblStylePr>
    <w:tblStylePr w:type="band1Horz">
      <w:tblPr/>
      <w:tcPr>
        <w:shd w:val="clear" w:color="auto" w:fill="FCD3A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B6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F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A1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A1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A1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A1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94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57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820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820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820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820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94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5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820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820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820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820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E64D2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9C3C3" w:themeColor="accent2" w:themeTint="66"/>
        <w:left w:val="single" w:sz="4" w:space="0" w:color="F9C3C3" w:themeColor="accent2" w:themeTint="66"/>
        <w:bottom w:val="single" w:sz="4" w:space="0" w:color="F9C3C3" w:themeColor="accent2" w:themeTint="66"/>
        <w:right w:val="single" w:sz="4" w:space="0" w:color="F9C3C3" w:themeColor="accent2" w:themeTint="66"/>
        <w:insideH w:val="single" w:sz="4" w:space="0" w:color="F9C3C3" w:themeColor="accent2" w:themeTint="66"/>
        <w:insideV w:val="single" w:sz="4" w:space="0" w:color="F9C3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A6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6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CDCB3" w:themeColor="accent4" w:themeTint="66"/>
        <w:left w:val="single" w:sz="4" w:space="0" w:color="FCDCB3" w:themeColor="accent4" w:themeTint="66"/>
        <w:bottom w:val="single" w:sz="4" w:space="0" w:color="FCDCB3" w:themeColor="accent4" w:themeTint="66"/>
        <w:right w:val="single" w:sz="4" w:space="0" w:color="FCDCB3" w:themeColor="accent4" w:themeTint="66"/>
        <w:insideH w:val="single" w:sz="4" w:space="0" w:color="FCDCB3" w:themeColor="accent4" w:themeTint="66"/>
        <w:insideV w:val="single" w:sz="4" w:space="0" w:color="FCDC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BCA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A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CDCB3" w:themeColor="accent6" w:themeTint="66"/>
        <w:left w:val="single" w:sz="4" w:space="0" w:color="FCDCB3" w:themeColor="accent6" w:themeTint="66"/>
        <w:bottom w:val="single" w:sz="4" w:space="0" w:color="FCDCB3" w:themeColor="accent6" w:themeTint="66"/>
        <w:right w:val="single" w:sz="4" w:space="0" w:color="FCDCB3" w:themeColor="accent6" w:themeTint="66"/>
        <w:insideH w:val="single" w:sz="4" w:space="0" w:color="FCDCB3" w:themeColor="accent6" w:themeTint="66"/>
        <w:insideV w:val="single" w:sz="4" w:space="0" w:color="FCD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BCA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A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6A6A6" w:themeColor="accent2" w:themeTint="99"/>
        <w:bottom w:val="single" w:sz="2" w:space="0" w:color="F6A6A6" w:themeColor="accent2" w:themeTint="99"/>
        <w:insideH w:val="single" w:sz="2" w:space="0" w:color="F6A6A6" w:themeColor="accent2" w:themeTint="99"/>
        <w:insideV w:val="single" w:sz="2" w:space="0" w:color="F6A6A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6A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6A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BCA8D" w:themeColor="accent4" w:themeTint="99"/>
        <w:bottom w:val="single" w:sz="2" w:space="0" w:color="FBCA8D" w:themeColor="accent4" w:themeTint="99"/>
        <w:insideH w:val="single" w:sz="2" w:space="0" w:color="FBCA8D" w:themeColor="accent4" w:themeTint="99"/>
        <w:insideV w:val="single" w:sz="2" w:space="0" w:color="FBCA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A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A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BCA8D" w:themeColor="accent6" w:themeTint="99"/>
        <w:bottom w:val="single" w:sz="2" w:space="0" w:color="FBCA8D" w:themeColor="accent6" w:themeTint="99"/>
        <w:insideH w:val="single" w:sz="2" w:space="0" w:color="FBCA8D" w:themeColor="accent6" w:themeTint="99"/>
        <w:insideV w:val="single" w:sz="2" w:space="0" w:color="FBCA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A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A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A6A6" w:themeColor="accent2" w:themeTint="99"/>
        <w:left w:val="single" w:sz="4" w:space="0" w:color="F6A6A6" w:themeColor="accent2" w:themeTint="99"/>
        <w:bottom w:val="single" w:sz="4" w:space="0" w:color="F6A6A6" w:themeColor="accent2" w:themeTint="99"/>
        <w:right w:val="single" w:sz="4" w:space="0" w:color="F6A6A6" w:themeColor="accent2" w:themeTint="99"/>
        <w:insideH w:val="single" w:sz="4" w:space="0" w:color="F6A6A6" w:themeColor="accent2" w:themeTint="99"/>
        <w:insideV w:val="single" w:sz="4" w:space="0" w:color="F6A6A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  <w:tblStylePr w:type="neCell">
      <w:tblPr/>
      <w:tcPr>
        <w:tcBorders>
          <w:bottom w:val="single" w:sz="4" w:space="0" w:color="F6A6A6" w:themeColor="accent2" w:themeTint="99"/>
        </w:tcBorders>
      </w:tcPr>
    </w:tblStylePr>
    <w:tblStylePr w:type="nwCell">
      <w:tblPr/>
      <w:tcPr>
        <w:tcBorders>
          <w:bottom w:val="single" w:sz="4" w:space="0" w:color="F6A6A6" w:themeColor="accent2" w:themeTint="99"/>
        </w:tcBorders>
      </w:tcPr>
    </w:tblStylePr>
    <w:tblStylePr w:type="seCell">
      <w:tblPr/>
      <w:tcPr>
        <w:tcBorders>
          <w:top w:val="single" w:sz="4" w:space="0" w:color="F6A6A6" w:themeColor="accent2" w:themeTint="99"/>
        </w:tcBorders>
      </w:tcPr>
    </w:tblStylePr>
    <w:tblStylePr w:type="swCell">
      <w:tblPr/>
      <w:tcPr>
        <w:tcBorders>
          <w:top w:val="single" w:sz="4" w:space="0" w:color="F6A6A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4" w:themeTint="99"/>
        <w:left w:val="single" w:sz="4" w:space="0" w:color="FBCA8D" w:themeColor="accent4" w:themeTint="99"/>
        <w:bottom w:val="single" w:sz="4" w:space="0" w:color="FBCA8D" w:themeColor="accent4" w:themeTint="99"/>
        <w:right w:val="single" w:sz="4" w:space="0" w:color="FBCA8D" w:themeColor="accent4" w:themeTint="99"/>
        <w:insideH w:val="single" w:sz="4" w:space="0" w:color="FBCA8D" w:themeColor="accent4" w:themeTint="99"/>
        <w:insideV w:val="single" w:sz="4" w:space="0" w:color="FBCA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  <w:tblStylePr w:type="neCell">
      <w:tblPr/>
      <w:tcPr>
        <w:tcBorders>
          <w:bottom w:val="single" w:sz="4" w:space="0" w:color="FBCA8D" w:themeColor="accent4" w:themeTint="99"/>
        </w:tcBorders>
      </w:tcPr>
    </w:tblStylePr>
    <w:tblStylePr w:type="nwCell">
      <w:tblPr/>
      <w:tcPr>
        <w:tcBorders>
          <w:bottom w:val="single" w:sz="4" w:space="0" w:color="FBCA8D" w:themeColor="accent4" w:themeTint="99"/>
        </w:tcBorders>
      </w:tcPr>
    </w:tblStylePr>
    <w:tblStylePr w:type="seCell">
      <w:tblPr/>
      <w:tcPr>
        <w:tcBorders>
          <w:top w:val="single" w:sz="4" w:space="0" w:color="FBCA8D" w:themeColor="accent4" w:themeTint="99"/>
        </w:tcBorders>
      </w:tcPr>
    </w:tblStylePr>
    <w:tblStylePr w:type="swCell">
      <w:tblPr/>
      <w:tcPr>
        <w:tcBorders>
          <w:top w:val="single" w:sz="4" w:space="0" w:color="FBCA8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6" w:themeTint="99"/>
        <w:left w:val="single" w:sz="4" w:space="0" w:color="FBCA8D" w:themeColor="accent6" w:themeTint="99"/>
        <w:bottom w:val="single" w:sz="4" w:space="0" w:color="FBCA8D" w:themeColor="accent6" w:themeTint="99"/>
        <w:right w:val="single" w:sz="4" w:space="0" w:color="FBCA8D" w:themeColor="accent6" w:themeTint="99"/>
        <w:insideH w:val="single" w:sz="4" w:space="0" w:color="FBCA8D" w:themeColor="accent6" w:themeTint="99"/>
        <w:insideV w:val="single" w:sz="4" w:space="0" w:color="FBCA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  <w:tblStylePr w:type="neCell">
      <w:tblPr/>
      <w:tcPr>
        <w:tcBorders>
          <w:bottom w:val="single" w:sz="4" w:space="0" w:color="FBCA8D" w:themeColor="accent6" w:themeTint="99"/>
        </w:tcBorders>
      </w:tcPr>
    </w:tblStylePr>
    <w:tblStylePr w:type="nwCell">
      <w:tblPr/>
      <w:tcPr>
        <w:tcBorders>
          <w:bottom w:val="single" w:sz="4" w:space="0" w:color="FBCA8D" w:themeColor="accent6" w:themeTint="99"/>
        </w:tcBorders>
      </w:tcPr>
    </w:tblStylePr>
    <w:tblStylePr w:type="seCell">
      <w:tblPr/>
      <w:tcPr>
        <w:tcBorders>
          <w:top w:val="single" w:sz="4" w:space="0" w:color="FBCA8D" w:themeColor="accent6" w:themeTint="99"/>
        </w:tcBorders>
      </w:tcPr>
    </w:tblStylePr>
    <w:tblStylePr w:type="swCell">
      <w:tblPr/>
      <w:tcPr>
        <w:tcBorders>
          <w:top w:val="single" w:sz="4" w:space="0" w:color="FBCA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A6A6" w:themeColor="accent2" w:themeTint="99"/>
        <w:left w:val="single" w:sz="4" w:space="0" w:color="F6A6A6" w:themeColor="accent2" w:themeTint="99"/>
        <w:bottom w:val="single" w:sz="4" w:space="0" w:color="F6A6A6" w:themeColor="accent2" w:themeTint="99"/>
        <w:right w:val="single" w:sz="4" w:space="0" w:color="F6A6A6" w:themeColor="accent2" w:themeTint="99"/>
        <w:insideH w:val="single" w:sz="4" w:space="0" w:color="F6A6A6" w:themeColor="accent2" w:themeTint="99"/>
        <w:insideV w:val="single" w:sz="4" w:space="0" w:color="F6A6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B6C" w:themeColor="accent2"/>
          <w:left w:val="single" w:sz="4" w:space="0" w:color="F16B6C" w:themeColor="accent2"/>
          <w:bottom w:val="single" w:sz="4" w:space="0" w:color="F16B6C" w:themeColor="accent2"/>
          <w:right w:val="single" w:sz="4" w:space="0" w:color="F16B6C" w:themeColor="accent2"/>
          <w:insideH w:val="nil"/>
          <w:insideV w:val="nil"/>
        </w:tcBorders>
        <w:shd w:val="clear" w:color="auto" w:fill="F16B6C" w:themeFill="accent2"/>
      </w:tcPr>
    </w:tblStylePr>
    <w:tblStylePr w:type="lastRow">
      <w:rPr>
        <w:b/>
        <w:bCs/>
      </w:rPr>
      <w:tblPr/>
      <w:tcPr>
        <w:tcBorders>
          <w:top w:val="double" w:sz="4" w:space="0" w:color="F16B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4" w:themeTint="99"/>
        <w:left w:val="single" w:sz="4" w:space="0" w:color="FBCA8D" w:themeColor="accent4" w:themeTint="99"/>
        <w:bottom w:val="single" w:sz="4" w:space="0" w:color="FBCA8D" w:themeColor="accent4" w:themeTint="99"/>
        <w:right w:val="single" w:sz="4" w:space="0" w:color="FBCA8D" w:themeColor="accent4" w:themeTint="99"/>
        <w:insideH w:val="single" w:sz="4" w:space="0" w:color="FBCA8D" w:themeColor="accent4" w:themeTint="99"/>
        <w:insideV w:val="single" w:sz="4" w:space="0" w:color="FBCA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943" w:themeColor="accent4"/>
          <w:left w:val="single" w:sz="4" w:space="0" w:color="F9A943" w:themeColor="accent4"/>
          <w:bottom w:val="single" w:sz="4" w:space="0" w:color="F9A943" w:themeColor="accent4"/>
          <w:right w:val="single" w:sz="4" w:space="0" w:color="F9A943" w:themeColor="accent4"/>
          <w:insideH w:val="nil"/>
          <w:insideV w:val="nil"/>
        </w:tcBorders>
        <w:shd w:val="clear" w:color="auto" w:fill="F9A943" w:themeFill="accent4"/>
      </w:tcPr>
    </w:tblStylePr>
    <w:tblStylePr w:type="lastRow">
      <w:rPr>
        <w:b/>
        <w:bCs/>
      </w:rPr>
      <w:tblPr/>
      <w:tcPr>
        <w:tcBorders>
          <w:top w:val="double" w:sz="4" w:space="0" w:color="F9A94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6" w:themeTint="99"/>
        <w:left w:val="single" w:sz="4" w:space="0" w:color="FBCA8D" w:themeColor="accent6" w:themeTint="99"/>
        <w:bottom w:val="single" w:sz="4" w:space="0" w:color="FBCA8D" w:themeColor="accent6" w:themeTint="99"/>
        <w:right w:val="single" w:sz="4" w:space="0" w:color="FBCA8D" w:themeColor="accent6" w:themeTint="99"/>
        <w:insideH w:val="single" w:sz="4" w:space="0" w:color="FBCA8D" w:themeColor="accent6" w:themeTint="99"/>
        <w:insideV w:val="single" w:sz="4" w:space="0" w:color="FBCA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943" w:themeColor="accent6"/>
          <w:left w:val="single" w:sz="4" w:space="0" w:color="F9A943" w:themeColor="accent6"/>
          <w:bottom w:val="single" w:sz="4" w:space="0" w:color="F9A943" w:themeColor="accent6"/>
          <w:right w:val="single" w:sz="4" w:space="0" w:color="F9A943" w:themeColor="accent6"/>
          <w:insideH w:val="nil"/>
          <w:insideV w:val="nil"/>
        </w:tcBorders>
        <w:shd w:val="clear" w:color="auto" w:fill="F9A943" w:themeFill="accent6"/>
      </w:tcPr>
    </w:tblStylePr>
    <w:tblStylePr w:type="lastRow">
      <w:rPr>
        <w:b/>
        <w:bCs/>
      </w:rPr>
      <w:tblPr/>
      <w:tcPr>
        <w:tcBorders>
          <w:top w:val="double" w:sz="4" w:space="0" w:color="F9A9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1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B6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B6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B6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B6C" w:themeFill="accent2"/>
      </w:tcPr>
    </w:tblStylePr>
    <w:tblStylePr w:type="band1Vert">
      <w:tblPr/>
      <w:tcPr>
        <w:shd w:val="clear" w:color="auto" w:fill="F9C3C3" w:themeFill="accent2" w:themeFillTint="66"/>
      </w:tcPr>
    </w:tblStylePr>
    <w:tblStylePr w:type="band1Horz">
      <w:tblPr/>
      <w:tcPr>
        <w:shd w:val="clear" w:color="auto" w:fill="F9C3C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94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94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94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943" w:themeFill="accent4"/>
      </w:tcPr>
    </w:tblStylePr>
    <w:tblStylePr w:type="band1Vert">
      <w:tblPr/>
      <w:tcPr>
        <w:shd w:val="clear" w:color="auto" w:fill="FCDCB3" w:themeFill="accent4" w:themeFillTint="66"/>
      </w:tcPr>
    </w:tblStylePr>
    <w:tblStylePr w:type="band1Horz">
      <w:tblPr/>
      <w:tcPr>
        <w:shd w:val="clear" w:color="auto" w:fill="FCDCB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94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94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94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943" w:themeFill="accent6"/>
      </w:tcPr>
    </w:tblStylePr>
    <w:tblStylePr w:type="band1Vert">
      <w:tblPr/>
      <w:tcPr>
        <w:shd w:val="clear" w:color="auto" w:fill="FCDCB3" w:themeFill="accent6" w:themeFillTint="66"/>
      </w:tcPr>
    </w:tblStylePr>
    <w:tblStylePr w:type="band1Horz">
      <w:tblPr/>
      <w:tcPr>
        <w:shd w:val="clear" w:color="auto" w:fill="FCD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E91A1B" w:themeColor="accent2" w:themeShade="BF"/>
    </w:rPr>
    <w:tblPr>
      <w:tblStyleRowBandSize w:val="1"/>
      <w:tblStyleColBandSize w:val="1"/>
      <w:tblBorders>
        <w:top w:val="single" w:sz="4" w:space="0" w:color="F6A6A6" w:themeColor="accent2" w:themeTint="99"/>
        <w:left w:val="single" w:sz="4" w:space="0" w:color="F6A6A6" w:themeColor="accent2" w:themeTint="99"/>
        <w:bottom w:val="single" w:sz="4" w:space="0" w:color="F6A6A6" w:themeColor="accent2" w:themeTint="99"/>
        <w:right w:val="single" w:sz="4" w:space="0" w:color="F6A6A6" w:themeColor="accent2" w:themeTint="99"/>
        <w:insideH w:val="single" w:sz="4" w:space="0" w:color="F6A6A6" w:themeColor="accent2" w:themeTint="99"/>
        <w:insideV w:val="single" w:sz="4" w:space="0" w:color="F6A6A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A6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6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E58207" w:themeColor="accent4" w:themeShade="BF"/>
    </w:rPr>
    <w:tblPr>
      <w:tblStyleRowBandSize w:val="1"/>
      <w:tblStyleColBandSize w:val="1"/>
      <w:tblBorders>
        <w:top w:val="single" w:sz="4" w:space="0" w:color="FBCA8D" w:themeColor="accent4" w:themeTint="99"/>
        <w:left w:val="single" w:sz="4" w:space="0" w:color="FBCA8D" w:themeColor="accent4" w:themeTint="99"/>
        <w:bottom w:val="single" w:sz="4" w:space="0" w:color="FBCA8D" w:themeColor="accent4" w:themeTint="99"/>
        <w:right w:val="single" w:sz="4" w:space="0" w:color="FBCA8D" w:themeColor="accent4" w:themeTint="99"/>
        <w:insideH w:val="single" w:sz="4" w:space="0" w:color="FBCA8D" w:themeColor="accent4" w:themeTint="99"/>
        <w:insideV w:val="single" w:sz="4" w:space="0" w:color="FBCA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BCA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A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E58207" w:themeColor="accent6" w:themeShade="BF"/>
    </w:rPr>
    <w:tblPr>
      <w:tblStyleRowBandSize w:val="1"/>
      <w:tblStyleColBandSize w:val="1"/>
      <w:tblBorders>
        <w:top w:val="single" w:sz="4" w:space="0" w:color="FBCA8D" w:themeColor="accent6" w:themeTint="99"/>
        <w:left w:val="single" w:sz="4" w:space="0" w:color="FBCA8D" w:themeColor="accent6" w:themeTint="99"/>
        <w:bottom w:val="single" w:sz="4" w:space="0" w:color="FBCA8D" w:themeColor="accent6" w:themeTint="99"/>
        <w:right w:val="single" w:sz="4" w:space="0" w:color="FBCA8D" w:themeColor="accent6" w:themeTint="99"/>
        <w:insideH w:val="single" w:sz="4" w:space="0" w:color="FBCA8D" w:themeColor="accent6" w:themeTint="99"/>
        <w:insideV w:val="single" w:sz="4" w:space="0" w:color="FBCA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BCA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A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E91A1B" w:themeColor="accent2" w:themeShade="BF"/>
    </w:rPr>
    <w:tblPr>
      <w:tblStyleRowBandSize w:val="1"/>
      <w:tblStyleColBandSize w:val="1"/>
      <w:tblBorders>
        <w:top w:val="single" w:sz="4" w:space="0" w:color="F6A6A6" w:themeColor="accent2" w:themeTint="99"/>
        <w:left w:val="single" w:sz="4" w:space="0" w:color="F6A6A6" w:themeColor="accent2" w:themeTint="99"/>
        <w:bottom w:val="single" w:sz="4" w:space="0" w:color="F6A6A6" w:themeColor="accent2" w:themeTint="99"/>
        <w:right w:val="single" w:sz="4" w:space="0" w:color="F6A6A6" w:themeColor="accent2" w:themeTint="99"/>
        <w:insideH w:val="single" w:sz="4" w:space="0" w:color="F6A6A6" w:themeColor="accent2" w:themeTint="99"/>
        <w:insideV w:val="single" w:sz="4" w:space="0" w:color="F6A6A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  <w:tblStylePr w:type="neCell">
      <w:tblPr/>
      <w:tcPr>
        <w:tcBorders>
          <w:bottom w:val="single" w:sz="4" w:space="0" w:color="F6A6A6" w:themeColor="accent2" w:themeTint="99"/>
        </w:tcBorders>
      </w:tcPr>
    </w:tblStylePr>
    <w:tblStylePr w:type="nwCell">
      <w:tblPr/>
      <w:tcPr>
        <w:tcBorders>
          <w:bottom w:val="single" w:sz="4" w:space="0" w:color="F6A6A6" w:themeColor="accent2" w:themeTint="99"/>
        </w:tcBorders>
      </w:tcPr>
    </w:tblStylePr>
    <w:tblStylePr w:type="seCell">
      <w:tblPr/>
      <w:tcPr>
        <w:tcBorders>
          <w:top w:val="single" w:sz="4" w:space="0" w:color="F6A6A6" w:themeColor="accent2" w:themeTint="99"/>
        </w:tcBorders>
      </w:tcPr>
    </w:tblStylePr>
    <w:tblStylePr w:type="swCell">
      <w:tblPr/>
      <w:tcPr>
        <w:tcBorders>
          <w:top w:val="single" w:sz="4" w:space="0" w:color="F6A6A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E58207" w:themeColor="accent4" w:themeShade="BF"/>
    </w:rPr>
    <w:tblPr>
      <w:tblStyleRowBandSize w:val="1"/>
      <w:tblStyleColBandSize w:val="1"/>
      <w:tblBorders>
        <w:top w:val="single" w:sz="4" w:space="0" w:color="FBCA8D" w:themeColor="accent4" w:themeTint="99"/>
        <w:left w:val="single" w:sz="4" w:space="0" w:color="FBCA8D" w:themeColor="accent4" w:themeTint="99"/>
        <w:bottom w:val="single" w:sz="4" w:space="0" w:color="FBCA8D" w:themeColor="accent4" w:themeTint="99"/>
        <w:right w:val="single" w:sz="4" w:space="0" w:color="FBCA8D" w:themeColor="accent4" w:themeTint="99"/>
        <w:insideH w:val="single" w:sz="4" w:space="0" w:color="FBCA8D" w:themeColor="accent4" w:themeTint="99"/>
        <w:insideV w:val="single" w:sz="4" w:space="0" w:color="FBCA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  <w:tblStylePr w:type="neCell">
      <w:tblPr/>
      <w:tcPr>
        <w:tcBorders>
          <w:bottom w:val="single" w:sz="4" w:space="0" w:color="FBCA8D" w:themeColor="accent4" w:themeTint="99"/>
        </w:tcBorders>
      </w:tcPr>
    </w:tblStylePr>
    <w:tblStylePr w:type="nwCell">
      <w:tblPr/>
      <w:tcPr>
        <w:tcBorders>
          <w:bottom w:val="single" w:sz="4" w:space="0" w:color="FBCA8D" w:themeColor="accent4" w:themeTint="99"/>
        </w:tcBorders>
      </w:tcPr>
    </w:tblStylePr>
    <w:tblStylePr w:type="seCell">
      <w:tblPr/>
      <w:tcPr>
        <w:tcBorders>
          <w:top w:val="single" w:sz="4" w:space="0" w:color="FBCA8D" w:themeColor="accent4" w:themeTint="99"/>
        </w:tcBorders>
      </w:tcPr>
    </w:tblStylePr>
    <w:tblStylePr w:type="swCell">
      <w:tblPr/>
      <w:tcPr>
        <w:tcBorders>
          <w:top w:val="single" w:sz="4" w:space="0" w:color="FBCA8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E58207" w:themeColor="accent6" w:themeShade="BF"/>
    </w:rPr>
    <w:tblPr>
      <w:tblStyleRowBandSize w:val="1"/>
      <w:tblStyleColBandSize w:val="1"/>
      <w:tblBorders>
        <w:top w:val="single" w:sz="4" w:space="0" w:color="FBCA8D" w:themeColor="accent6" w:themeTint="99"/>
        <w:left w:val="single" w:sz="4" w:space="0" w:color="FBCA8D" w:themeColor="accent6" w:themeTint="99"/>
        <w:bottom w:val="single" w:sz="4" w:space="0" w:color="FBCA8D" w:themeColor="accent6" w:themeTint="99"/>
        <w:right w:val="single" w:sz="4" w:space="0" w:color="FBCA8D" w:themeColor="accent6" w:themeTint="99"/>
        <w:insideH w:val="single" w:sz="4" w:space="0" w:color="FBCA8D" w:themeColor="accent6" w:themeTint="99"/>
        <w:insideV w:val="single" w:sz="4" w:space="0" w:color="FBCA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  <w:tblStylePr w:type="neCell">
      <w:tblPr/>
      <w:tcPr>
        <w:tcBorders>
          <w:bottom w:val="single" w:sz="4" w:space="0" w:color="FBCA8D" w:themeColor="accent6" w:themeTint="99"/>
        </w:tcBorders>
      </w:tcPr>
    </w:tblStylePr>
    <w:tblStylePr w:type="nwCell">
      <w:tblPr/>
      <w:tcPr>
        <w:tcBorders>
          <w:bottom w:val="single" w:sz="4" w:space="0" w:color="FBCA8D" w:themeColor="accent6" w:themeTint="99"/>
        </w:tcBorders>
      </w:tcPr>
    </w:tblStylePr>
    <w:tblStylePr w:type="seCell">
      <w:tblPr/>
      <w:tcPr>
        <w:tcBorders>
          <w:top w:val="single" w:sz="4" w:space="0" w:color="FBCA8D" w:themeColor="accent6" w:themeTint="99"/>
        </w:tcBorders>
      </w:tcPr>
    </w:tblStylePr>
    <w:tblStylePr w:type="swCell">
      <w:tblPr/>
      <w:tcPr>
        <w:tcBorders>
          <w:top w:val="single" w:sz="4" w:space="0" w:color="FBCA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unhideWhenUsed/>
    <w:rsid w:val="00AA75F6"/>
    <w:rPr>
      <w:color w:val="0097A7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2F5496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6B6C" w:themeColor="accent2"/>
        <w:left w:val="single" w:sz="8" w:space="0" w:color="F16B6C" w:themeColor="accent2"/>
        <w:bottom w:val="single" w:sz="8" w:space="0" w:color="F16B6C" w:themeColor="accent2"/>
        <w:right w:val="single" w:sz="8" w:space="0" w:color="F16B6C" w:themeColor="accent2"/>
        <w:insideH w:val="single" w:sz="8" w:space="0" w:color="F16B6C" w:themeColor="accent2"/>
        <w:insideV w:val="single" w:sz="8" w:space="0" w:color="F16B6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18" w:space="0" w:color="F16B6C" w:themeColor="accent2"/>
          <w:right w:val="single" w:sz="8" w:space="0" w:color="F16B6C" w:themeColor="accent2"/>
          <w:insideH w:val="nil"/>
          <w:insideV w:val="single" w:sz="8" w:space="0" w:color="F16B6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  <w:insideH w:val="nil"/>
          <w:insideV w:val="single" w:sz="8" w:space="0" w:color="F16B6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</w:tcBorders>
      </w:tcPr>
    </w:tblStylePr>
    <w:tblStylePr w:type="band1Vert"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</w:tcBorders>
        <w:shd w:val="clear" w:color="auto" w:fill="FBDADA" w:themeFill="accent2" w:themeFillTint="3F"/>
      </w:tcPr>
    </w:tblStylePr>
    <w:tblStylePr w:type="band1Horz"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  <w:insideV w:val="single" w:sz="8" w:space="0" w:color="F16B6C" w:themeColor="accent2"/>
        </w:tcBorders>
        <w:shd w:val="clear" w:color="auto" w:fill="FBDADA" w:themeFill="accent2" w:themeFillTint="3F"/>
      </w:tcPr>
    </w:tblStylePr>
    <w:tblStylePr w:type="band2Horz"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  <w:insideV w:val="single" w:sz="8" w:space="0" w:color="F16B6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9A943" w:themeColor="accent4"/>
        <w:left w:val="single" w:sz="8" w:space="0" w:color="F9A943" w:themeColor="accent4"/>
        <w:bottom w:val="single" w:sz="8" w:space="0" w:color="F9A943" w:themeColor="accent4"/>
        <w:right w:val="single" w:sz="8" w:space="0" w:color="F9A943" w:themeColor="accent4"/>
        <w:insideH w:val="single" w:sz="8" w:space="0" w:color="F9A943" w:themeColor="accent4"/>
        <w:insideV w:val="single" w:sz="8" w:space="0" w:color="F9A94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18" w:space="0" w:color="F9A943" w:themeColor="accent4"/>
          <w:right w:val="single" w:sz="8" w:space="0" w:color="F9A943" w:themeColor="accent4"/>
          <w:insideH w:val="nil"/>
          <w:insideV w:val="single" w:sz="8" w:space="0" w:color="F9A94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  <w:insideH w:val="nil"/>
          <w:insideV w:val="single" w:sz="8" w:space="0" w:color="F9A94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</w:tcBorders>
      </w:tcPr>
    </w:tblStylePr>
    <w:tblStylePr w:type="band1Vert"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</w:tcBorders>
        <w:shd w:val="clear" w:color="auto" w:fill="FDE9D0" w:themeFill="accent4" w:themeFillTint="3F"/>
      </w:tcPr>
    </w:tblStylePr>
    <w:tblStylePr w:type="band1Horz"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  <w:insideV w:val="single" w:sz="8" w:space="0" w:color="F9A943" w:themeColor="accent4"/>
        </w:tcBorders>
        <w:shd w:val="clear" w:color="auto" w:fill="FDE9D0" w:themeFill="accent4" w:themeFillTint="3F"/>
      </w:tcPr>
    </w:tblStylePr>
    <w:tblStylePr w:type="band2Horz"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  <w:insideV w:val="single" w:sz="8" w:space="0" w:color="F9A94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9A943" w:themeColor="accent6"/>
        <w:left w:val="single" w:sz="8" w:space="0" w:color="F9A943" w:themeColor="accent6"/>
        <w:bottom w:val="single" w:sz="8" w:space="0" w:color="F9A943" w:themeColor="accent6"/>
        <w:right w:val="single" w:sz="8" w:space="0" w:color="F9A943" w:themeColor="accent6"/>
        <w:insideH w:val="single" w:sz="8" w:space="0" w:color="F9A943" w:themeColor="accent6"/>
        <w:insideV w:val="single" w:sz="8" w:space="0" w:color="F9A94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18" w:space="0" w:color="F9A943" w:themeColor="accent6"/>
          <w:right w:val="single" w:sz="8" w:space="0" w:color="F9A943" w:themeColor="accent6"/>
          <w:insideH w:val="nil"/>
          <w:insideV w:val="single" w:sz="8" w:space="0" w:color="F9A94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  <w:insideH w:val="nil"/>
          <w:insideV w:val="single" w:sz="8" w:space="0" w:color="F9A94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</w:tcBorders>
      </w:tcPr>
    </w:tblStylePr>
    <w:tblStylePr w:type="band1Vert"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</w:tcBorders>
        <w:shd w:val="clear" w:color="auto" w:fill="FDE9D0" w:themeFill="accent6" w:themeFillTint="3F"/>
      </w:tcPr>
    </w:tblStylePr>
    <w:tblStylePr w:type="band1Horz"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  <w:insideV w:val="single" w:sz="8" w:space="0" w:color="F9A943" w:themeColor="accent6"/>
        </w:tcBorders>
        <w:shd w:val="clear" w:color="auto" w:fill="FDE9D0" w:themeFill="accent6" w:themeFillTint="3F"/>
      </w:tcPr>
    </w:tblStylePr>
    <w:tblStylePr w:type="band2Horz"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  <w:insideV w:val="single" w:sz="8" w:space="0" w:color="F9A94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6B6C" w:themeColor="accent2"/>
        <w:left w:val="single" w:sz="8" w:space="0" w:color="F16B6C" w:themeColor="accent2"/>
        <w:bottom w:val="single" w:sz="8" w:space="0" w:color="F16B6C" w:themeColor="accent2"/>
        <w:right w:val="single" w:sz="8" w:space="0" w:color="F16B6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B6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</w:tcBorders>
      </w:tcPr>
    </w:tblStylePr>
    <w:tblStylePr w:type="band1Horz"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9A943" w:themeColor="accent4"/>
        <w:left w:val="single" w:sz="8" w:space="0" w:color="F9A943" w:themeColor="accent4"/>
        <w:bottom w:val="single" w:sz="8" w:space="0" w:color="F9A943" w:themeColor="accent4"/>
        <w:right w:val="single" w:sz="8" w:space="0" w:color="F9A94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94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</w:tcBorders>
      </w:tcPr>
    </w:tblStylePr>
    <w:tblStylePr w:type="band1Horz"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9A943" w:themeColor="accent6"/>
        <w:left w:val="single" w:sz="8" w:space="0" w:color="F9A943" w:themeColor="accent6"/>
        <w:bottom w:val="single" w:sz="8" w:space="0" w:color="F9A943" w:themeColor="accent6"/>
        <w:right w:val="single" w:sz="8" w:space="0" w:color="F9A94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94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</w:tcBorders>
      </w:tcPr>
    </w:tblStylePr>
    <w:tblStylePr w:type="band1Horz"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E91A1B" w:themeColor="accent2" w:themeShade="BF"/>
    </w:rPr>
    <w:tblPr>
      <w:tblStyleRowBandSize w:val="1"/>
      <w:tblStyleColBandSize w:val="1"/>
      <w:tblBorders>
        <w:top w:val="single" w:sz="8" w:space="0" w:color="F16B6C" w:themeColor="accent2"/>
        <w:bottom w:val="single" w:sz="8" w:space="0" w:color="F16B6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B6C" w:themeColor="accent2"/>
          <w:left w:val="nil"/>
          <w:bottom w:val="single" w:sz="8" w:space="0" w:color="F16B6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B6C" w:themeColor="accent2"/>
          <w:left w:val="nil"/>
          <w:bottom w:val="single" w:sz="8" w:space="0" w:color="F16B6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AD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AD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E58207" w:themeColor="accent4" w:themeShade="BF"/>
    </w:rPr>
    <w:tblPr>
      <w:tblStyleRowBandSize w:val="1"/>
      <w:tblStyleColBandSize w:val="1"/>
      <w:tblBorders>
        <w:top w:val="single" w:sz="8" w:space="0" w:color="F9A943" w:themeColor="accent4"/>
        <w:bottom w:val="single" w:sz="8" w:space="0" w:color="F9A94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943" w:themeColor="accent4"/>
          <w:left w:val="nil"/>
          <w:bottom w:val="single" w:sz="8" w:space="0" w:color="F9A94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943" w:themeColor="accent4"/>
          <w:left w:val="nil"/>
          <w:bottom w:val="single" w:sz="8" w:space="0" w:color="F9A94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E58207" w:themeColor="accent6" w:themeShade="BF"/>
    </w:rPr>
    <w:tblPr>
      <w:tblStyleRowBandSize w:val="1"/>
      <w:tblStyleColBandSize w:val="1"/>
      <w:tblBorders>
        <w:top w:val="single" w:sz="8" w:space="0" w:color="F9A943" w:themeColor="accent6"/>
        <w:bottom w:val="single" w:sz="8" w:space="0" w:color="F9A94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943" w:themeColor="accent6"/>
          <w:left w:val="nil"/>
          <w:bottom w:val="single" w:sz="8" w:space="0" w:color="F9A94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943" w:themeColor="accent6"/>
          <w:left w:val="nil"/>
          <w:bottom w:val="single" w:sz="8" w:space="0" w:color="F9A94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6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6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A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A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A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A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A6A6" w:themeColor="accent2" w:themeTint="99"/>
        <w:bottom w:val="single" w:sz="4" w:space="0" w:color="F6A6A6" w:themeColor="accent2" w:themeTint="99"/>
        <w:insideH w:val="single" w:sz="4" w:space="0" w:color="F6A6A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4" w:themeTint="99"/>
        <w:bottom w:val="single" w:sz="4" w:space="0" w:color="FBCA8D" w:themeColor="accent4" w:themeTint="99"/>
        <w:insideH w:val="single" w:sz="4" w:space="0" w:color="FBCA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6" w:themeTint="99"/>
        <w:bottom w:val="single" w:sz="4" w:space="0" w:color="FBCA8D" w:themeColor="accent6" w:themeTint="99"/>
        <w:insideH w:val="single" w:sz="4" w:space="0" w:color="FBCA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16B6C" w:themeColor="accent2"/>
        <w:left w:val="single" w:sz="4" w:space="0" w:color="F16B6C" w:themeColor="accent2"/>
        <w:bottom w:val="single" w:sz="4" w:space="0" w:color="F16B6C" w:themeColor="accent2"/>
        <w:right w:val="single" w:sz="4" w:space="0" w:color="F16B6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B6C" w:themeFill="accent2"/>
      </w:tcPr>
    </w:tblStylePr>
    <w:tblStylePr w:type="lastRow">
      <w:rPr>
        <w:b/>
        <w:bCs/>
      </w:rPr>
      <w:tblPr/>
      <w:tcPr>
        <w:tcBorders>
          <w:top w:val="double" w:sz="4" w:space="0" w:color="F16B6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B6C" w:themeColor="accent2"/>
          <w:right w:val="single" w:sz="4" w:space="0" w:color="F16B6C" w:themeColor="accent2"/>
        </w:tcBorders>
      </w:tcPr>
    </w:tblStylePr>
    <w:tblStylePr w:type="band1Horz">
      <w:tblPr/>
      <w:tcPr>
        <w:tcBorders>
          <w:top w:val="single" w:sz="4" w:space="0" w:color="F16B6C" w:themeColor="accent2"/>
          <w:bottom w:val="single" w:sz="4" w:space="0" w:color="F16B6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B6C" w:themeColor="accent2"/>
          <w:left w:val="nil"/>
        </w:tcBorders>
      </w:tcPr>
    </w:tblStylePr>
    <w:tblStylePr w:type="swCell">
      <w:tblPr/>
      <w:tcPr>
        <w:tcBorders>
          <w:top w:val="double" w:sz="4" w:space="0" w:color="F16B6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9A943" w:themeColor="accent4"/>
        <w:left w:val="single" w:sz="4" w:space="0" w:color="F9A943" w:themeColor="accent4"/>
        <w:bottom w:val="single" w:sz="4" w:space="0" w:color="F9A943" w:themeColor="accent4"/>
        <w:right w:val="single" w:sz="4" w:space="0" w:color="F9A94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943" w:themeFill="accent4"/>
      </w:tcPr>
    </w:tblStylePr>
    <w:tblStylePr w:type="lastRow">
      <w:rPr>
        <w:b/>
        <w:bCs/>
      </w:rPr>
      <w:tblPr/>
      <w:tcPr>
        <w:tcBorders>
          <w:top w:val="double" w:sz="4" w:space="0" w:color="F9A94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943" w:themeColor="accent4"/>
          <w:right w:val="single" w:sz="4" w:space="0" w:color="F9A943" w:themeColor="accent4"/>
        </w:tcBorders>
      </w:tcPr>
    </w:tblStylePr>
    <w:tblStylePr w:type="band1Horz">
      <w:tblPr/>
      <w:tcPr>
        <w:tcBorders>
          <w:top w:val="single" w:sz="4" w:space="0" w:color="F9A943" w:themeColor="accent4"/>
          <w:bottom w:val="single" w:sz="4" w:space="0" w:color="F9A94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943" w:themeColor="accent4"/>
          <w:left w:val="nil"/>
        </w:tcBorders>
      </w:tcPr>
    </w:tblStylePr>
    <w:tblStylePr w:type="swCell">
      <w:tblPr/>
      <w:tcPr>
        <w:tcBorders>
          <w:top w:val="double" w:sz="4" w:space="0" w:color="F9A94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9A943" w:themeColor="accent6"/>
        <w:left w:val="single" w:sz="4" w:space="0" w:color="F9A943" w:themeColor="accent6"/>
        <w:bottom w:val="single" w:sz="4" w:space="0" w:color="F9A943" w:themeColor="accent6"/>
        <w:right w:val="single" w:sz="4" w:space="0" w:color="F9A94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943" w:themeFill="accent6"/>
      </w:tcPr>
    </w:tblStylePr>
    <w:tblStylePr w:type="lastRow">
      <w:rPr>
        <w:b/>
        <w:bCs/>
      </w:rPr>
      <w:tblPr/>
      <w:tcPr>
        <w:tcBorders>
          <w:top w:val="double" w:sz="4" w:space="0" w:color="F9A94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943" w:themeColor="accent6"/>
          <w:right w:val="single" w:sz="4" w:space="0" w:color="F9A943" w:themeColor="accent6"/>
        </w:tcBorders>
      </w:tcPr>
    </w:tblStylePr>
    <w:tblStylePr w:type="band1Horz">
      <w:tblPr/>
      <w:tcPr>
        <w:tcBorders>
          <w:top w:val="single" w:sz="4" w:space="0" w:color="F9A943" w:themeColor="accent6"/>
          <w:bottom w:val="single" w:sz="4" w:space="0" w:color="F9A94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943" w:themeColor="accent6"/>
          <w:left w:val="nil"/>
        </w:tcBorders>
      </w:tcPr>
    </w:tblStylePr>
    <w:tblStylePr w:type="swCell">
      <w:tblPr/>
      <w:tcPr>
        <w:tcBorders>
          <w:top w:val="double" w:sz="4" w:space="0" w:color="F9A94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A6A6" w:themeColor="accent2" w:themeTint="99"/>
        <w:left w:val="single" w:sz="4" w:space="0" w:color="F6A6A6" w:themeColor="accent2" w:themeTint="99"/>
        <w:bottom w:val="single" w:sz="4" w:space="0" w:color="F6A6A6" w:themeColor="accent2" w:themeTint="99"/>
        <w:right w:val="single" w:sz="4" w:space="0" w:color="F6A6A6" w:themeColor="accent2" w:themeTint="99"/>
        <w:insideH w:val="single" w:sz="4" w:space="0" w:color="F6A6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B6C" w:themeColor="accent2"/>
          <w:left w:val="single" w:sz="4" w:space="0" w:color="F16B6C" w:themeColor="accent2"/>
          <w:bottom w:val="single" w:sz="4" w:space="0" w:color="F16B6C" w:themeColor="accent2"/>
          <w:right w:val="single" w:sz="4" w:space="0" w:color="F16B6C" w:themeColor="accent2"/>
          <w:insideH w:val="nil"/>
        </w:tcBorders>
        <w:shd w:val="clear" w:color="auto" w:fill="F16B6C" w:themeFill="accent2"/>
      </w:tcPr>
    </w:tblStylePr>
    <w:tblStylePr w:type="lastRow">
      <w:rPr>
        <w:b/>
        <w:bCs/>
      </w:rPr>
      <w:tblPr/>
      <w:tcPr>
        <w:tcBorders>
          <w:top w:val="double" w:sz="4" w:space="0" w:color="F6A6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4" w:themeTint="99"/>
        <w:left w:val="single" w:sz="4" w:space="0" w:color="FBCA8D" w:themeColor="accent4" w:themeTint="99"/>
        <w:bottom w:val="single" w:sz="4" w:space="0" w:color="FBCA8D" w:themeColor="accent4" w:themeTint="99"/>
        <w:right w:val="single" w:sz="4" w:space="0" w:color="FBCA8D" w:themeColor="accent4" w:themeTint="99"/>
        <w:insideH w:val="single" w:sz="4" w:space="0" w:color="FBCA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943" w:themeColor="accent4"/>
          <w:left w:val="single" w:sz="4" w:space="0" w:color="F9A943" w:themeColor="accent4"/>
          <w:bottom w:val="single" w:sz="4" w:space="0" w:color="F9A943" w:themeColor="accent4"/>
          <w:right w:val="single" w:sz="4" w:space="0" w:color="F9A943" w:themeColor="accent4"/>
          <w:insideH w:val="nil"/>
        </w:tcBorders>
        <w:shd w:val="clear" w:color="auto" w:fill="F9A943" w:themeFill="accent4"/>
      </w:tcPr>
    </w:tblStylePr>
    <w:tblStylePr w:type="lastRow">
      <w:rPr>
        <w:b/>
        <w:bCs/>
      </w:rPr>
      <w:tblPr/>
      <w:tcPr>
        <w:tcBorders>
          <w:top w:val="double" w:sz="4" w:space="0" w:color="FBCA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6" w:themeTint="99"/>
        <w:left w:val="single" w:sz="4" w:space="0" w:color="FBCA8D" w:themeColor="accent6" w:themeTint="99"/>
        <w:bottom w:val="single" w:sz="4" w:space="0" w:color="FBCA8D" w:themeColor="accent6" w:themeTint="99"/>
        <w:right w:val="single" w:sz="4" w:space="0" w:color="FBCA8D" w:themeColor="accent6" w:themeTint="99"/>
        <w:insideH w:val="single" w:sz="4" w:space="0" w:color="FBCA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943" w:themeColor="accent6"/>
          <w:left w:val="single" w:sz="4" w:space="0" w:color="F9A943" w:themeColor="accent6"/>
          <w:bottom w:val="single" w:sz="4" w:space="0" w:color="F9A943" w:themeColor="accent6"/>
          <w:right w:val="single" w:sz="4" w:space="0" w:color="F9A943" w:themeColor="accent6"/>
          <w:insideH w:val="nil"/>
        </w:tcBorders>
        <w:shd w:val="clear" w:color="auto" w:fill="F9A943" w:themeFill="accent6"/>
      </w:tcPr>
    </w:tblStylePr>
    <w:tblStylePr w:type="lastRow">
      <w:rPr>
        <w:b/>
        <w:bCs/>
      </w:rPr>
      <w:tblPr/>
      <w:tcPr>
        <w:tcBorders>
          <w:top w:val="double" w:sz="4" w:space="0" w:color="FBCA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B6C" w:themeColor="accent2"/>
        <w:left w:val="single" w:sz="24" w:space="0" w:color="F16B6C" w:themeColor="accent2"/>
        <w:bottom w:val="single" w:sz="24" w:space="0" w:color="F16B6C" w:themeColor="accent2"/>
        <w:right w:val="single" w:sz="24" w:space="0" w:color="F16B6C" w:themeColor="accent2"/>
      </w:tblBorders>
    </w:tblPr>
    <w:tcPr>
      <w:shd w:val="clear" w:color="auto" w:fill="F16B6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943" w:themeColor="accent4"/>
        <w:left w:val="single" w:sz="24" w:space="0" w:color="F9A943" w:themeColor="accent4"/>
        <w:bottom w:val="single" w:sz="24" w:space="0" w:color="F9A943" w:themeColor="accent4"/>
        <w:right w:val="single" w:sz="24" w:space="0" w:color="F9A943" w:themeColor="accent4"/>
      </w:tblBorders>
    </w:tblPr>
    <w:tcPr>
      <w:shd w:val="clear" w:color="auto" w:fill="F9A94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943" w:themeColor="accent6"/>
        <w:left w:val="single" w:sz="24" w:space="0" w:color="F9A943" w:themeColor="accent6"/>
        <w:bottom w:val="single" w:sz="24" w:space="0" w:color="F9A943" w:themeColor="accent6"/>
        <w:right w:val="single" w:sz="24" w:space="0" w:color="F9A943" w:themeColor="accent6"/>
      </w:tblBorders>
    </w:tblPr>
    <w:tcPr>
      <w:shd w:val="clear" w:color="auto" w:fill="F9A94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E91A1B" w:themeColor="accent2" w:themeShade="BF"/>
    </w:rPr>
    <w:tblPr>
      <w:tblStyleRowBandSize w:val="1"/>
      <w:tblStyleColBandSize w:val="1"/>
      <w:tblBorders>
        <w:top w:val="single" w:sz="4" w:space="0" w:color="F16B6C" w:themeColor="accent2"/>
        <w:bottom w:val="single" w:sz="4" w:space="0" w:color="F16B6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6B6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6B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E58207" w:themeColor="accent4" w:themeShade="BF"/>
    </w:rPr>
    <w:tblPr>
      <w:tblStyleRowBandSize w:val="1"/>
      <w:tblStyleColBandSize w:val="1"/>
      <w:tblBorders>
        <w:top w:val="single" w:sz="4" w:space="0" w:color="F9A943" w:themeColor="accent4"/>
        <w:bottom w:val="single" w:sz="4" w:space="0" w:color="F9A94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9A94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9A94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E58207" w:themeColor="accent6" w:themeShade="BF"/>
    </w:rPr>
    <w:tblPr>
      <w:tblStyleRowBandSize w:val="1"/>
      <w:tblStyleColBandSize w:val="1"/>
      <w:tblBorders>
        <w:top w:val="single" w:sz="4" w:space="0" w:color="F9A943" w:themeColor="accent6"/>
        <w:bottom w:val="single" w:sz="4" w:space="0" w:color="F9A94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9A94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9A9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E91A1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B6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B6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B6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B6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E5820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94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94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94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94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E5820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94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94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94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94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48F90" w:themeColor="accent2" w:themeTint="BF"/>
        <w:left w:val="single" w:sz="8" w:space="0" w:color="F48F90" w:themeColor="accent2" w:themeTint="BF"/>
        <w:bottom w:val="single" w:sz="8" w:space="0" w:color="F48F90" w:themeColor="accent2" w:themeTint="BF"/>
        <w:right w:val="single" w:sz="8" w:space="0" w:color="F48F90" w:themeColor="accent2" w:themeTint="BF"/>
        <w:insideH w:val="single" w:sz="8" w:space="0" w:color="F48F90" w:themeColor="accent2" w:themeTint="BF"/>
        <w:insideV w:val="single" w:sz="8" w:space="0" w:color="F48F90" w:themeColor="accent2" w:themeTint="BF"/>
      </w:tblBorders>
    </w:tblPr>
    <w:tcPr>
      <w:shd w:val="clear" w:color="auto" w:fill="FBDAD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F9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5B5" w:themeFill="accent2" w:themeFillTint="7F"/>
      </w:tcPr>
    </w:tblStylePr>
    <w:tblStylePr w:type="band1Horz">
      <w:tblPr/>
      <w:tcPr>
        <w:shd w:val="clear" w:color="auto" w:fill="F8B5B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ABE72" w:themeColor="accent4" w:themeTint="BF"/>
        <w:left w:val="single" w:sz="8" w:space="0" w:color="FABE72" w:themeColor="accent4" w:themeTint="BF"/>
        <w:bottom w:val="single" w:sz="8" w:space="0" w:color="FABE72" w:themeColor="accent4" w:themeTint="BF"/>
        <w:right w:val="single" w:sz="8" w:space="0" w:color="FABE72" w:themeColor="accent4" w:themeTint="BF"/>
        <w:insideH w:val="single" w:sz="8" w:space="0" w:color="FABE72" w:themeColor="accent4" w:themeTint="BF"/>
        <w:insideV w:val="single" w:sz="8" w:space="0" w:color="FABE72" w:themeColor="accent4" w:themeTint="BF"/>
      </w:tblBorders>
    </w:tblPr>
    <w:tcPr>
      <w:shd w:val="clear" w:color="auto" w:fill="FDE9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E7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3A1" w:themeFill="accent4" w:themeFillTint="7F"/>
      </w:tcPr>
    </w:tblStylePr>
    <w:tblStylePr w:type="band1Horz">
      <w:tblPr/>
      <w:tcPr>
        <w:shd w:val="clear" w:color="auto" w:fill="FCD3A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ABE72" w:themeColor="accent6" w:themeTint="BF"/>
        <w:left w:val="single" w:sz="8" w:space="0" w:color="FABE72" w:themeColor="accent6" w:themeTint="BF"/>
        <w:bottom w:val="single" w:sz="8" w:space="0" w:color="FABE72" w:themeColor="accent6" w:themeTint="BF"/>
        <w:right w:val="single" w:sz="8" w:space="0" w:color="FABE72" w:themeColor="accent6" w:themeTint="BF"/>
        <w:insideH w:val="single" w:sz="8" w:space="0" w:color="FABE72" w:themeColor="accent6" w:themeTint="BF"/>
        <w:insideV w:val="single" w:sz="8" w:space="0" w:color="FABE72" w:themeColor="accent6" w:themeTint="BF"/>
      </w:tblBorders>
    </w:tblPr>
    <w:tcPr>
      <w:shd w:val="clear" w:color="auto" w:fill="FDE9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E7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3A1" w:themeFill="accent6" w:themeFillTint="7F"/>
      </w:tcPr>
    </w:tblStylePr>
    <w:tblStylePr w:type="band1Horz">
      <w:tblPr/>
      <w:tcPr>
        <w:shd w:val="clear" w:color="auto" w:fill="FCD3A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B6C" w:themeColor="accent2"/>
        <w:left w:val="single" w:sz="8" w:space="0" w:color="F16B6C" w:themeColor="accent2"/>
        <w:bottom w:val="single" w:sz="8" w:space="0" w:color="F16B6C" w:themeColor="accent2"/>
        <w:right w:val="single" w:sz="8" w:space="0" w:color="F16B6C" w:themeColor="accent2"/>
        <w:insideH w:val="single" w:sz="8" w:space="0" w:color="F16B6C" w:themeColor="accent2"/>
        <w:insideV w:val="single" w:sz="8" w:space="0" w:color="F16B6C" w:themeColor="accent2"/>
      </w:tblBorders>
    </w:tblPr>
    <w:tcPr>
      <w:shd w:val="clear" w:color="auto" w:fill="FBDAD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1E1" w:themeFill="accent2" w:themeFillTint="33"/>
      </w:tcPr>
    </w:tblStylePr>
    <w:tblStylePr w:type="band1Vert">
      <w:tblPr/>
      <w:tcPr>
        <w:shd w:val="clear" w:color="auto" w:fill="F8B5B5" w:themeFill="accent2" w:themeFillTint="7F"/>
      </w:tcPr>
    </w:tblStylePr>
    <w:tblStylePr w:type="band1Horz">
      <w:tblPr/>
      <w:tcPr>
        <w:tcBorders>
          <w:insideH w:val="single" w:sz="6" w:space="0" w:color="F16B6C" w:themeColor="accent2"/>
          <w:insideV w:val="single" w:sz="6" w:space="0" w:color="F16B6C" w:themeColor="accent2"/>
        </w:tcBorders>
        <w:shd w:val="clear" w:color="auto" w:fill="F8B5B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943" w:themeColor="accent4"/>
        <w:left w:val="single" w:sz="8" w:space="0" w:color="F9A943" w:themeColor="accent4"/>
        <w:bottom w:val="single" w:sz="8" w:space="0" w:color="F9A943" w:themeColor="accent4"/>
        <w:right w:val="single" w:sz="8" w:space="0" w:color="F9A943" w:themeColor="accent4"/>
        <w:insideH w:val="single" w:sz="8" w:space="0" w:color="F9A943" w:themeColor="accent4"/>
        <w:insideV w:val="single" w:sz="8" w:space="0" w:color="F9A943" w:themeColor="accent4"/>
      </w:tblBorders>
    </w:tblPr>
    <w:tcPr>
      <w:shd w:val="clear" w:color="auto" w:fill="FDE9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9" w:themeFill="accent4" w:themeFillTint="33"/>
      </w:tcPr>
    </w:tblStylePr>
    <w:tblStylePr w:type="band1Vert">
      <w:tblPr/>
      <w:tcPr>
        <w:shd w:val="clear" w:color="auto" w:fill="FCD3A1" w:themeFill="accent4" w:themeFillTint="7F"/>
      </w:tcPr>
    </w:tblStylePr>
    <w:tblStylePr w:type="band1Horz">
      <w:tblPr/>
      <w:tcPr>
        <w:tcBorders>
          <w:insideH w:val="single" w:sz="6" w:space="0" w:color="F9A943" w:themeColor="accent4"/>
          <w:insideV w:val="single" w:sz="6" w:space="0" w:color="F9A943" w:themeColor="accent4"/>
        </w:tcBorders>
        <w:shd w:val="clear" w:color="auto" w:fill="FCD3A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943" w:themeColor="accent6"/>
        <w:left w:val="single" w:sz="8" w:space="0" w:color="F9A943" w:themeColor="accent6"/>
        <w:bottom w:val="single" w:sz="8" w:space="0" w:color="F9A943" w:themeColor="accent6"/>
        <w:right w:val="single" w:sz="8" w:space="0" w:color="F9A943" w:themeColor="accent6"/>
        <w:insideH w:val="single" w:sz="8" w:space="0" w:color="F9A943" w:themeColor="accent6"/>
        <w:insideV w:val="single" w:sz="8" w:space="0" w:color="F9A943" w:themeColor="accent6"/>
      </w:tblBorders>
    </w:tblPr>
    <w:tcPr>
      <w:shd w:val="clear" w:color="auto" w:fill="FDE9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9" w:themeFill="accent6" w:themeFillTint="33"/>
      </w:tcPr>
    </w:tblStylePr>
    <w:tblStylePr w:type="band1Vert">
      <w:tblPr/>
      <w:tcPr>
        <w:shd w:val="clear" w:color="auto" w:fill="FCD3A1" w:themeFill="accent6" w:themeFillTint="7F"/>
      </w:tcPr>
    </w:tblStylePr>
    <w:tblStylePr w:type="band1Horz">
      <w:tblPr/>
      <w:tcPr>
        <w:tcBorders>
          <w:insideH w:val="single" w:sz="6" w:space="0" w:color="F9A943" w:themeColor="accent6"/>
          <w:insideV w:val="single" w:sz="6" w:space="0" w:color="F9A943" w:themeColor="accent6"/>
        </w:tcBorders>
        <w:shd w:val="clear" w:color="auto" w:fill="FCD3A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AD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B6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B6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B6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B6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5B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5B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9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94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94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94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94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3A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3A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9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94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94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94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94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3A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3A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B6C" w:themeColor="accent2"/>
        <w:bottom w:val="single" w:sz="8" w:space="0" w:color="F16B6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B6C" w:themeColor="accent2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16B6C" w:themeColor="accent2"/>
          <w:bottom w:val="single" w:sz="8" w:space="0" w:color="F16B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B6C" w:themeColor="accent2"/>
          <w:bottom w:val="single" w:sz="8" w:space="0" w:color="F16B6C" w:themeColor="accent2"/>
        </w:tcBorders>
      </w:tcPr>
    </w:tblStylePr>
    <w:tblStylePr w:type="band1Vert">
      <w:tblPr/>
      <w:tcPr>
        <w:shd w:val="clear" w:color="auto" w:fill="FBDADA" w:themeFill="accent2" w:themeFillTint="3F"/>
      </w:tcPr>
    </w:tblStylePr>
    <w:tblStylePr w:type="band1Horz">
      <w:tblPr/>
      <w:tcPr>
        <w:shd w:val="clear" w:color="auto" w:fill="FBDAD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943" w:themeColor="accent4"/>
        <w:bottom w:val="single" w:sz="8" w:space="0" w:color="F9A94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943" w:themeColor="accent4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9A943" w:themeColor="accent4"/>
          <w:bottom w:val="single" w:sz="8" w:space="0" w:color="F9A94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943" w:themeColor="accent4"/>
          <w:bottom w:val="single" w:sz="8" w:space="0" w:color="F9A943" w:themeColor="accent4"/>
        </w:tcBorders>
      </w:tcPr>
    </w:tblStylePr>
    <w:tblStylePr w:type="band1Vert">
      <w:tblPr/>
      <w:tcPr>
        <w:shd w:val="clear" w:color="auto" w:fill="FDE9D0" w:themeFill="accent4" w:themeFillTint="3F"/>
      </w:tcPr>
    </w:tblStylePr>
    <w:tblStylePr w:type="band1Horz">
      <w:tblPr/>
      <w:tcPr>
        <w:shd w:val="clear" w:color="auto" w:fill="FDE9D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943" w:themeColor="accent6"/>
        <w:bottom w:val="single" w:sz="8" w:space="0" w:color="F9A94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943" w:themeColor="accent6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9A943" w:themeColor="accent6"/>
          <w:bottom w:val="single" w:sz="8" w:space="0" w:color="F9A9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943" w:themeColor="accent6"/>
          <w:bottom w:val="single" w:sz="8" w:space="0" w:color="F9A943" w:themeColor="accent6"/>
        </w:tcBorders>
      </w:tcPr>
    </w:tblStylePr>
    <w:tblStylePr w:type="band1Vert">
      <w:tblPr/>
      <w:tcPr>
        <w:shd w:val="clear" w:color="auto" w:fill="FDE9D0" w:themeFill="accent6" w:themeFillTint="3F"/>
      </w:tcPr>
    </w:tblStylePr>
    <w:tblStylePr w:type="band1Horz">
      <w:tblPr/>
      <w:tcPr>
        <w:shd w:val="clear" w:color="auto" w:fill="FDE9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B6C" w:themeColor="accent2"/>
        <w:left w:val="single" w:sz="8" w:space="0" w:color="F16B6C" w:themeColor="accent2"/>
        <w:bottom w:val="single" w:sz="8" w:space="0" w:color="F16B6C" w:themeColor="accent2"/>
        <w:right w:val="single" w:sz="8" w:space="0" w:color="F16B6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B6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B6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B6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AD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AD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943" w:themeColor="accent4"/>
        <w:left w:val="single" w:sz="8" w:space="0" w:color="F9A943" w:themeColor="accent4"/>
        <w:bottom w:val="single" w:sz="8" w:space="0" w:color="F9A943" w:themeColor="accent4"/>
        <w:right w:val="single" w:sz="8" w:space="0" w:color="F9A94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94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94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94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9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943" w:themeColor="accent6"/>
        <w:left w:val="single" w:sz="8" w:space="0" w:color="F9A943" w:themeColor="accent6"/>
        <w:bottom w:val="single" w:sz="8" w:space="0" w:color="F9A943" w:themeColor="accent6"/>
        <w:right w:val="single" w:sz="8" w:space="0" w:color="F9A94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94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94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94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9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48F90" w:themeColor="accent2" w:themeTint="BF"/>
        <w:left w:val="single" w:sz="8" w:space="0" w:color="F48F90" w:themeColor="accent2" w:themeTint="BF"/>
        <w:bottom w:val="single" w:sz="8" w:space="0" w:color="F48F90" w:themeColor="accent2" w:themeTint="BF"/>
        <w:right w:val="single" w:sz="8" w:space="0" w:color="F48F90" w:themeColor="accent2" w:themeTint="BF"/>
        <w:insideH w:val="single" w:sz="8" w:space="0" w:color="F48F9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F90" w:themeColor="accent2" w:themeTint="BF"/>
          <w:left w:val="single" w:sz="8" w:space="0" w:color="F48F90" w:themeColor="accent2" w:themeTint="BF"/>
          <w:bottom w:val="single" w:sz="8" w:space="0" w:color="F48F90" w:themeColor="accent2" w:themeTint="BF"/>
          <w:right w:val="single" w:sz="8" w:space="0" w:color="F48F90" w:themeColor="accent2" w:themeTint="BF"/>
          <w:insideH w:val="nil"/>
          <w:insideV w:val="nil"/>
        </w:tcBorders>
        <w:shd w:val="clear" w:color="auto" w:fill="F16B6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F90" w:themeColor="accent2" w:themeTint="BF"/>
          <w:left w:val="single" w:sz="8" w:space="0" w:color="F48F90" w:themeColor="accent2" w:themeTint="BF"/>
          <w:bottom w:val="single" w:sz="8" w:space="0" w:color="F48F90" w:themeColor="accent2" w:themeTint="BF"/>
          <w:right w:val="single" w:sz="8" w:space="0" w:color="F48F9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AD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ABE72" w:themeColor="accent4" w:themeTint="BF"/>
        <w:left w:val="single" w:sz="8" w:space="0" w:color="FABE72" w:themeColor="accent4" w:themeTint="BF"/>
        <w:bottom w:val="single" w:sz="8" w:space="0" w:color="FABE72" w:themeColor="accent4" w:themeTint="BF"/>
        <w:right w:val="single" w:sz="8" w:space="0" w:color="FABE72" w:themeColor="accent4" w:themeTint="BF"/>
        <w:insideH w:val="single" w:sz="8" w:space="0" w:color="FABE7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E72" w:themeColor="accent4" w:themeTint="BF"/>
          <w:left w:val="single" w:sz="8" w:space="0" w:color="FABE72" w:themeColor="accent4" w:themeTint="BF"/>
          <w:bottom w:val="single" w:sz="8" w:space="0" w:color="FABE72" w:themeColor="accent4" w:themeTint="BF"/>
          <w:right w:val="single" w:sz="8" w:space="0" w:color="FABE72" w:themeColor="accent4" w:themeTint="BF"/>
          <w:insideH w:val="nil"/>
          <w:insideV w:val="nil"/>
        </w:tcBorders>
        <w:shd w:val="clear" w:color="auto" w:fill="F9A94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E72" w:themeColor="accent4" w:themeTint="BF"/>
          <w:left w:val="single" w:sz="8" w:space="0" w:color="FABE72" w:themeColor="accent4" w:themeTint="BF"/>
          <w:bottom w:val="single" w:sz="8" w:space="0" w:color="FABE72" w:themeColor="accent4" w:themeTint="BF"/>
          <w:right w:val="single" w:sz="8" w:space="0" w:color="FABE7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9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ABE72" w:themeColor="accent6" w:themeTint="BF"/>
        <w:left w:val="single" w:sz="8" w:space="0" w:color="FABE72" w:themeColor="accent6" w:themeTint="BF"/>
        <w:bottom w:val="single" w:sz="8" w:space="0" w:color="FABE72" w:themeColor="accent6" w:themeTint="BF"/>
        <w:right w:val="single" w:sz="8" w:space="0" w:color="FABE72" w:themeColor="accent6" w:themeTint="BF"/>
        <w:insideH w:val="single" w:sz="8" w:space="0" w:color="FABE7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E72" w:themeColor="accent6" w:themeTint="BF"/>
          <w:left w:val="single" w:sz="8" w:space="0" w:color="FABE72" w:themeColor="accent6" w:themeTint="BF"/>
          <w:bottom w:val="single" w:sz="8" w:space="0" w:color="FABE72" w:themeColor="accent6" w:themeTint="BF"/>
          <w:right w:val="single" w:sz="8" w:space="0" w:color="FABE72" w:themeColor="accent6" w:themeTint="BF"/>
          <w:insideH w:val="nil"/>
          <w:insideV w:val="nil"/>
        </w:tcBorders>
        <w:shd w:val="clear" w:color="auto" w:fill="F9A94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E72" w:themeColor="accent6" w:themeTint="BF"/>
          <w:left w:val="single" w:sz="8" w:space="0" w:color="FABE72" w:themeColor="accent6" w:themeTint="BF"/>
          <w:bottom w:val="single" w:sz="8" w:space="0" w:color="FABE72" w:themeColor="accent6" w:themeTint="BF"/>
          <w:right w:val="single" w:sz="8" w:space="0" w:color="FABE7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9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B6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B6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B6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94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94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94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94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94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94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2F5496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E0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thecountrycook.net/twinkie-cake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emf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doodle.com/poll/rq999mw8338etss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8.jp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hyperlink" Target="http://commons.wikimedia.org/wiki/File:Facebook7.png" TargetMode="External"/><Relationship Id="rId5" Type="http://schemas.openxmlformats.org/officeDocument/2006/relationships/image" Target="media/image7.png"/><Relationship Id="rId4" Type="http://schemas.openxmlformats.org/officeDocument/2006/relationships/image" Target="media/image6.sv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8.jp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hyperlink" Target="http://commons.wikimedia.org/wiki/File:Facebook7.png" TargetMode="External"/><Relationship Id="rId5" Type="http://schemas.openxmlformats.org/officeDocument/2006/relationships/image" Target="media/image7.png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theciviccanopy.sharepoint.com/Capacity%20Building/East5ide%20Unified%202018/Outreach%20&amp;%20Communication/EU%20Retreat%20Debrief%20Template.dotx" TargetMode="External"/></Relationships>
</file>

<file path=word/theme/theme1.xml><?xml version="1.0" encoding="utf-8"?>
<a:theme xmlns:a="http://schemas.openxmlformats.org/drawingml/2006/main" name="Office Theme">
  <a:themeElements>
    <a:clrScheme name="East5ide">
      <a:dk1>
        <a:sysClr val="windowText" lastClr="000000"/>
      </a:dk1>
      <a:lt1>
        <a:sysClr val="window" lastClr="FFFFFF"/>
      </a:lt1>
      <a:dk2>
        <a:srgbClr val="FFFFFF"/>
      </a:dk2>
      <a:lt2>
        <a:srgbClr val="BA9D79"/>
      </a:lt2>
      <a:accent1>
        <a:srgbClr val="4472C4"/>
      </a:accent1>
      <a:accent2>
        <a:srgbClr val="F16B6C"/>
      </a:accent2>
      <a:accent3>
        <a:srgbClr val="FFFFFF"/>
      </a:accent3>
      <a:accent4>
        <a:srgbClr val="F9A943"/>
      </a:accent4>
      <a:accent5>
        <a:srgbClr val="FFFFFF"/>
      </a:accent5>
      <a:accent6>
        <a:srgbClr val="F9A943"/>
      </a:accent6>
      <a:hlink>
        <a:srgbClr val="0097A7"/>
      </a:hlink>
      <a:folHlink>
        <a:srgbClr val="E64D2D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>3532 franklin street
suite H</CompanyAddress>
  <CompanyPhone>east5ideunified</CompanyPhone>
  <CompanyFax>find our network on CivicNetwork.io</CompanyFax>
  <CompanyEmail>east5ideunified.org</CompanyEmail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5ea4b3-e6a5-4854-b8c8-91e7a5b68632">V634YEW6DXCK-954087554-23917</_dlc_DocId>
    <_dlc_DocIdUrl xmlns="0e5ea4b3-e6a5-4854-b8c8-91e7a5b68632">
      <Url>https://theciviccanopy.sharepoint.com/_layouts/15/DocIdRedir.aspx?ID=V634YEW6DXCK-954087554-23917</Url>
      <Description>V634YEW6DXCK-954087554-23917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EE4C442D23B4AB9A4F36B20628C0F" ma:contentTypeVersion="14" ma:contentTypeDescription="Create a new document." ma:contentTypeScope="" ma:versionID="b6be8019e01ec632b3bbfc4852ce3c88">
  <xsd:schema xmlns:xsd="http://www.w3.org/2001/XMLSchema" xmlns:xs="http://www.w3.org/2001/XMLSchema" xmlns:p="http://schemas.microsoft.com/office/2006/metadata/properties" xmlns:ns2="0e5ea4b3-e6a5-4854-b8c8-91e7a5b68632" xmlns:ns3="90fb7a57-d36e-4c1e-a798-656176998d46" targetNamespace="http://schemas.microsoft.com/office/2006/metadata/properties" ma:root="true" ma:fieldsID="28752fb7ae064a7f6149bdcea8f95189" ns2:_="" ns3:_="">
    <xsd:import namespace="0e5ea4b3-e6a5-4854-b8c8-91e7a5b68632"/>
    <xsd:import namespace="90fb7a57-d36e-4c1e-a798-656176998d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ea4b3-e6a5-4854-b8c8-91e7a5b686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b7a57-d36e-4c1e-a798-656176998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C987DF-2100-48D8-B6B7-28C283EF0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5E3B2-39F6-4170-9DE2-3D879EA12F8A}">
  <ds:schemaRefs>
    <ds:schemaRef ds:uri="http://schemas.microsoft.com/office/2006/metadata/properties"/>
    <ds:schemaRef ds:uri="http://schemas.microsoft.com/office/infopath/2007/PartnerControls"/>
    <ds:schemaRef ds:uri="0e5ea4b3-e6a5-4854-b8c8-91e7a5b68632"/>
  </ds:schemaRefs>
</ds:datastoreItem>
</file>

<file path=customXml/itemProps4.xml><?xml version="1.0" encoding="utf-8"?>
<ds:datastoreItem xmlns:ds="http://schemas.openxmlformats.org/officeDocument/2006/customXml" ds:itemID="{2B155DDB-FD8D-4481-A195-5FEDE71E2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ea4b3-e6a5-4854-b8c8-91e7a5b68632"/>
    <ds:schemaRef ds:uri="90fb7a57-d36e-4c1e-a798-656176998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D96DE2D-CC6D-4245-AA7D-B045DAD6C44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2DCDBAE-687D-4123-BF0A-CCA7A2EA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EU%20Retreat%20Debrief%20Template</Template>
  <TotalTime>4552</TotalTime>
  <Pages>6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04/29/19</dc:subject>
  <dc:creator>Emily Holcomb</dc:creator>
  <cp:keywords/>
  <dc:description>Time</dc:description>
  <cp:lastModifiedBy>Emily Holcomb</cp:lastModifiedBy>
  <cp:revision>130</cp:revision>
  <cp:lastPrinted>2019-04-26T15:44:00Z</cp:lastPrinted>
  <dcterms:created xsi:type="dcterms:W3CDTF">2019-01-07T17:25:00Z</dcterms:created>
  <dcterms:modified xsi:type="dcterms:W3CDTF">2019-04-30T01:59:00Z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0x0101002AEEE4C442D23B4AB9A4F36B20628C0F</vt:lpwstr>
  </property>
  <property fmtid="{D5CDD505-2E9C-101B-9397-08002B2CF9AE}" pid="3" name="_dlc_DocIdItemGuid">
    <vt:lpwstr>f1ab8ebb-a3da-4b8e-8136-61138af1a10b</vt:lpwstr>
  </property>
</Properties>
</file>