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E4EB" w14:textId="13B7DA42" w:rsidR="00C031DA" w:rsidRPr="009865A5" w:rsidRDefault="00E94201" w:rsidP="00E94201">
      <w:pPr>
        <w:pStyle w:val="Title"/>
        <w:jc w:val="center"/>
        <w:rPr>
          <w:sz w:val="52"/>
        </w:rPr>
      </w:pPr>
      <w:r w:rsidRPr="009865A5">
        <w:rPr>
          <w:sz w:val="52"/>
        </w:rPr>
        <w:t>East5ide Unified Survey March 2019 (Spanish)</w:t>
      </w:r>
    </w:p>
    <w:p w14:paraId="23EAD9F7" w14:textId="77777777" w:rsidR="00E94201" w:rsidRPr="00D904E4" w:rsidRDefault="00E94201"/>
    <w:p w14:paraId="0F3CC569" w14:textId="7B41138D" w:rsidR="00E94201" w:rsidRDefault="00E94201" w:rsidP="00E94201">
      <w:pPr>
        <w:pStyle w:val="Heading1"/>
        <w:rPr>
          <w:lang w:val="es-419"/>
        </w:rPr>
      </w:pPr>
      <w:r w:rsidRPr="00E94201">
        <w:rPr>
          <w:lang w:val="es-419"/>
        </w:rPr>
        <w:t xml:space="preserve">Encuesta del proceso colaborativo de East5ide </w:t>
      </w:r>
      <w:proofErr w:type="spellStart"/>
      <w:r w:rsidRPr="00E94201">
        <w:rPr>
          <w:lang w:val="es-419"/>
        </w:rPr>
        <w:t>Unified|Unido</w:t>
      </w:r>
      <w:proofErr w:type="spellEnd"/>
    </w:p>
    <w:p w14:paraId="341E0F59" w14:textId="13A5ECBC" w:rsidR="00E94201" w:rsidRDefault="00E94201" w:rsidP="00E94201">
      <w:pPr>
        <w:pStyle w:val="Heading2"/>
        <w:rPr>
          <w:lang w:val="es-419"/>
        </w:rPr>
      </w:pPr>
      <w:r>
        <w:rPr>
          <w:lang w:val="es-419"/>
        </w:rPr>
        <w:t>Proceso de Colaboración</w:t>
      </w:r>
    </w:p>
    <w:p w14:paraId="5F77AAD5" w14:textId="77777777" w:rsidR="009865A5" w:rsidRPr="009865A5" w:rsidRDefault="009865A5" w:rsidP="009865A5">
      <w:pPr>
        <w:rPr>
          <w:lang w:val="es-419"/>
        </w:rPr>
      </w:pPr>
    </w:p>
    <w:p w14:paraId="7197A377" w14:textId="02C4C6C3" w:rsidR="00E94201" w:rsidRPr="00E94201" w:rsidRDefault="00E94201" w:rsidP="00E94201">
      <w:pPr>
        <w:rPr>
          <w:sz w:val="24"/>
          <w:lang w:val="es-419"/>
        </w:rPr>
      </w:pPr>
      <w:r w:rsidRPr="00E94201">
        <w:rPr>
          <w:sz w:val="24"/>
          <w:lang w:val="es-419"/>
        </w:rPr>
        <w:t xml:space="preserve">El siguiente conjunto de preguntas analiza la calidad general de un proceso de colaboración. </w:t>
      </w:r>
      <w:r>
        <w:rPr>
          <w:sz w:val="24"/>
          <w:lang w:val="es-419"/>
        </w:rPr>
        <w:t xml:space="preserve">El </w:t>
      </w:r>
      <w:r w:rsidRPr="00E94201">
        <w:rPr>
          <w:sz w:val="24"/>
          <w:lang w:val="es-419"/>
        </w:rPr>
        <w:t xml:space="preserve">“Proceso” se refiere a cómo un grupo de personas trabaja en conjunto para enfrentar un problema que tienen en común o una meta que intentan alcanzar. Califique las siguientes preguntas para el proceso de East5ide </w:t>
      </w:r>
      <w:proofErr w:type="spellStart"/>
      <w:r w:rsidRPr="00E94201">
        <w:rPr>
          <w:sz w:val="24"/>
          <w:lang w:val="es-419"/>
        </w:rPr>
        <w:t>Unified|Unido</w:t>
      </w:r>
      <w:proofErr w:type="spellEnd"/>
      <w:r w:rsidRPr="00E94201">
        <w:rPr>
          <w:sz w:val="24"/>
          <w:lang w:val="es-419"/>
        </w:rPr>
        <w:t>.</w:t>
      </w:r>
    </w:p>
    <w:p w14:paraId="49BC4B6A" w14:textId="38848C22" w:rsidR="00E94201" w:rsidRPr="00E94201" w:rsidRDefault="00E94201" w:rsidP="00E94201">
      <w:pPr>
        <w:rPr>
          <w:sz w:val="24"/>
          <w:lang w:val="es-419"/>
        </w:rPr>
      </w:pPr>
      <w:r w:rsidRPr="00E94201">
        <w:rPr>
          <w:sz w:val="24"/>
          <w:lang w:val="es-419"/>
        </w:rPr>
        <w:t xml:space="preserve">No hay respuestas correctas o incorrectas </w:t>
      </w:r>
      <w:r>
        <w:rPr>
          <w:sz w:val="24"/>
          <w:lang w:val="es-419"/>
        </w:rPr>
        <w:t>para las preguntas siguientes</w:t>
      </w:r>
      <w:r w:rsidRPr="00E94201">
        <w:rPr>
          <w:sz w:val="24"/>
          <w:lang w:val="es-419"/>
        </w:rPr>
        <w:t xml:space="preserve">. Independientemente de lo que </w:t>
      </w:r>
      <w:r>
        <w:rPr>
          <w:sz w:val="24"/>
          <w:lang w:val="es-419"/>
        </w:rPr>
        <w:t>pueda pensar</w:t>
      </w:r>
      <w:r w:rsidRPr="00E94201">
        <w:rPr>
          <w:sz w:val="24"/>
          <w:lang w:val="es-419"/>
        </w:rPr>
        <w:t xml:space="preserve">, puede </w:t>
      </w:r>
      <w:r>
        <w:rPr>
          <w:sz w:val="24"/>
          <w:lang w:val="es-419"/>
        </w:rPr>
        <w:t xml:space="preserve">tener la seguridad </w:t>
      </w:r>
      <w:r w:rsidRPr="00E94201">
        <w:rPr>
          <w:sz w:val="24"/>
          <w:lang w:val="es-419"/>
        </w:rPr>
        <w:t xml:space="preserve">de que hay </w:t>
      </w:r>
      <w:r>
        <w:rPr>
          <w:sz w:val="24"/>
          <w:lang w:val="es-419"/>
        </w:rPr>
        <w:t>otras personas</w:t>
      </w:r>
      <w:r w:rsidRPr="00E94201">
        <w:rPr>
          <w:sz w:val="24"/>
          <w:lang w:val="es-419"/>
        </w:rPr>
        <w:t xml:space="preserve"> que estarán de acuerdo con usted.</w:t>
      </w:r>
    </w:p>
    <w:p w14:paraId="16CBF228" w14:textId="67943966" w:rsidR="00E94201" w:rsidRDefault="00E94201" w:rsidP="00E94201">
      <w:pPr>
        <w:rPr>
          <w:sz w:val="24"/>
          <w:lang w:val="es-419"/>
        </w:rPr>
      </w:pPr>
      <w:r w:rsidRPr="00E94201">
        <w:rPr>
          <w:sz w:val="24"/>
          <w:lang w:val="es-419"/>
        </w:rPr>
        <w:t xml:space="preserve">Por favor califique todos los </w:t>
      </w:r>
      <w:r>
        <w:rPr>
          <w:sz w:val="24"/>
          <w:lang w:val="es-419"/>
        </w:rPr>
        <w:t>elementos</w:t>
      </w:r>
      <w:r w:rsidRPr="00E94201">
        <w:rPr>
          <w:sz w:val="24"/>
          <w:lang w:val="es-419"/>
        </w:rPr>
        <w:t xml:space="preserve">. Si no está seguro de cómo responder, tiene la opción de seleccionar "No </w:t>
      </w:r>
      <w:r>
        <w:rPr>
          <w:sz w:val="24"/>
          <w:lang w:val="es-419"/>
        </w:rPr>
        <w:t>sé</w:t>
      </w:r>
      <w:r w:rsidRPr="00E94201">
        <w:rPr>
          <w:sz w:val="24"/>
          <w:lang w:val="es-419"/>
        </w:rPr>
        <w:t xml:space="preserve">". También puede seleccionar "No </w:t>
      </w:r>
      <w:r>
        <w:rPr>
          <w:sz w:val="24"/>
          <w:lang w:val="es-419"/>
        </w:rPr>
        <w:t>es aplicable</w:t>
      </w:r>
      <w:r w:rsidRPr="00E94201">
        <w:rPr>
          <w:sz w:val="24"/>
          <w:lang w:val="es-419"/>
        </w:rPr>
        <w:t xml:space="preserve">" para aquellos elementos que no </w:t>
      </w:r>
      <w:r>
        <w:rPr>
          <w:sz w:val="24"/>
          <w:lang w:val="es-419"/>
        </w:rPr>
        <w:t>le</w:t>
      </w:r>
      <w:r w:rsidRPr="00E94201">
        <w:rPr>
          <w:sz w:val="24"/>
          <w:lang w:val="es-419"/>
        </w:rPr>
        <w:t xml:space="preserve"> apli</w:t>
      </w:r>
      <w:r>
        <w:rPr>
          <w:sz w:val="24"/>
          <w:lang w:val="es-419"/>
        </w:rPr>
        <w:t>quen</w:t>
      </w:r>
      <w:r w:rsidRPr="00E94201">
        <w:rPr>
          <w:sz w:val="24"/>
          <w:lang w:val="es-419"/>
        </w:rPr>
        <w:t xml:space="preserve"> a usted o a East5ide </w:t>
      </w:r>
      <w:proofErr w:type="spellStart"/>
      <w:r w:rsidRPr="00E94201">
        <w:rPr>
          <w:sz w:val="24"/>
          <w:lang w:val="es-419"/>
        </w:rPr>
        <w:t>Unified|Unido</w:t>
      </w:r>
      <w:proofErr w:type="spellEnd"/>
      <w:r w:rsidRPr="00E94201">
        <w:rPr>
          <w:sz w:val="24"/>
          <w:lang w:val="es-419"/>
        </w:rPr>
        <w:t xml:space="preserve"> en este momento.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17"/>
        <w:gridCol w:w="1354"/>
        <w:gridCol w:w="1354"/>
        <w:gridCol w:w="1354"/>
        <w:gridCol w:w="1303"/>
        <w:gridCol w:w="1321"/>
      </w:tblGrid>
      <w:tr w:rsidR="00F152FC" w14:paraId="0ADFFF6E" w14:textId="77777777" w:rsidTr="00F152FC">
        <w:tc>
          <w:tcPr>
            <w:tcW w:w="1335" w:type="dxa"/>
          </w:tcPr>
          <w:p w14:paraId="7418442C" w14:textId="11097F21" w:rsidR="00F152FC" w:rsidRDefault="00F152FC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Strongly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>
              <w:rPr>
                <w:sz w:val="24"/>
                <w:lang w:val="es-419"/>
              </w:rPr>
              <w:t>Agree</w:t>
            </w:r>
            <w:proofErr w:type="spellEnd"/>
          </w:p>
        </w:tc>
        <w:tc>
          <w:tcPr>
            <w:tcW w:w="1335" w:type="dxa"/>
          </w:tcPr>
          <w:p w14:paraId="61FC399A" w14:textId="1FB15241" w:rsidR="00F152FC" w:rsidRDefault="00F152FC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Agree</w:t>
            </w:r>
            <w:proofErr w:type="spellEnd"/>
          </w:p>
        </w:tc>
        <w:tc>
          <w:tcPr>
            <w:tcW w:w="1336" w:type="dxa"/>
          </w:tcPr>
          <w:p w14:paraId="243ABF42" w14:textId="36950459" w:rsidR="00F152FC" w:rsidRDefault="00F152FC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Neither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>
              <w:rPr>
                <w:sz w:val="24"/>
                <w:lang w:val="es-419"/>
              </w:rPr>
              <w:t>agree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>
              <w:rPr>
                <w:sz w:val="24"/>
                <w:lang w:val="es-419"/>
              </w:rPr>
              <w:t>or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>
              <w:rPr>
                <w:sz w:val="24"/>
                <w:lang w:val="es-419"/>
              </w:rPr>
              <w:t>diagree</w:t>
            </w:r>
            <w:proofErr w:type="spellEnd"/>
          </w:p>
        </w:tc>
        <w:tc>
          <w:tcPr>
            <w:tcW w:w="1336" w:type="dxa"/>
          </w:tcPr>
          <w:p w14:paraId="7CC8198B" w14:textId="71D4249B" w:rsidR="00F152FC" w:rsidRDefault="00F152FC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Disagree</w:t>
            </w:r>
            <w:proofErr w:type="spellEnd"/>
          </w:p>
        </w:tc>
        <w:tc>
          <w:tcPr>
            <w:tcW w:w="1336" w:type="dxa"/>
          </w:tcPr>
          <w:p w14:paraId="2388F025" w14:textId="728D5387" w:rsidR="00F152FC" w:rsidRDefault="00C8105F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Strongly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 w:rsidR="00F152FC">
              <w:rPr>
                <w:sz w:val="24"/>
                <w:lang w:val="es-419"/>
              </w:rPr>
              <w:t>Disagree</w:t>
            </w:r>
            <w:proofErr w:type="spellEnd"/>
          </w:p>
        </w:tc>
        <w:tc>
          <w:tcPr>
            <w:tcW w:w="1336" w:type="dxa"/>
          </w:tcPr>
          <w:p w14:paraId="57717EA7" w14:textId="100BBECE" w:rsidR="00F152FC" w:rsidRPr="00E94201" w:rsidRDefault="00F152FC" w:rsidP="00E94201">
            <w:pPr>
              <w:rPr>
                <w:sz w:val="24"/>
                <w:lang w:val="es-419"/>
              </w:rPr>
            </w:pPr>
            <w:proofErr w:type="spellStart"/>
            <w:r>
              <w:rPr>
                <w:sz w:val="24"/>
                <w:lang w:val="es-419"/>
              </w:rPr>
              <w:t>Don’t</w:t>
            </w:r>
            <w:proofErr w:type="spellEnd"/>
            <w:r>
              <w:rPr>
                <w:sz w:val="24"/>
                <w:lang w:val="es-419"/>
              </w:rPr>
              <w:t xml:space="preserve"> </w:t>
            </w:r>
            <w:proofErr w:type="spellStart"/>
            <w:r>
              <w:rPr>
                <w:sz w:val="24"/>
                <w:lang w:val="es-419"/>
              </w:rPr>
              <w:t>Know</w:t>
            </w:r>
            <w:proofErr w:type="spellEnd"/>
          </w:p>
        </w:tc>
        <w:tc>
          <w:tcPr>
            <w:tcW w:w="1336" w:type="dxa"/>
          </w:tcPr>
          <w:p w14:paraId="3814A3E3" w14:textId="01102368" w:rsidR="00F152FC" w:rsidRPr="00E94201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N/A</w:t>
            </w:r>
          </w:p>
        </w:tc>
      </w:tr>
      <w:tr w:rsidR="00F152FC" w14:paraId="5EA76E6F" w14:textId="77777777" w:rsidTr="00F152FC">
        <w:tc>
          <w:tcPr>
            <w:tcW w:w="1335" w:type="dxa"/>
          </w:tcPr>
          <w:p w14:paraId="36E066AE" w14:textId="30D14C8F" w:rsidR="00F152FC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Totalmente de acuerdo</w:t>
            </w:r>
          </w:p>
        </w:tc>
        <w:tc>
          <w:tcPr>
            <w:tcW w:w="1335" w:type="dxa"/>
          </w:tcPr>
          <w:p w14:paraId="59CFDF78" w14:textId="53A6FFE6" w:rsidR="00F152FC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De acuerdo</w:t>
            </w:r>
          </w:p>
        </w:tc>
        <w:tc>
          <w:tcPr>
            <w:tcW w:w="1336" w:type="dxa"/>
          </w:tcPr>
          <w:p w14:paraId="16BCE985" w14:textId="39ACCCD1" w:rsidR="00F152FC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Ni de acuerdo o en desacuerdo</w:t>
            </w:r>
          </w:p>
        </w:tc>
        <w:tc>
          <w:tcPr>
            <w:tcW w:w="1336" w:type="dxa"/>
          </w:tcPr>
          <w:p w14:paraId="68574E82" w14:textId="05D21D57" w:rsidR="00F152FC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En desacuerdo</w:t>
            </w:r>
          </w:p>
        </w:tc>
        <w:tc>
          <w:tcPr>
            <w:tcW w:w="1336" w:type="dxa"/>
          </w:tcPr>
          <w:p w14:paraId="786BBE18" w14:textId="2465ED87" w:rsidR="00F152FC" w:rsidRDefault="00F152FC" w:rsidP="00E94201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Totalmente en desacuerdo</w:t>
            </w:r>
          </w:p>
        </w:tc>
        <w:tc>
          <w:tcPr>
            <w:tcW w:w="1336" w:type="dxa"/>
          </w:tcPr>
          <w:p w14:paraId="58689BFF" w14:textId="53F5A9AA" w:rsidR="00F152FC" w:rsidRDefault="00F152FC" w:rsidP="00E94201">
            <w:pPr>
              <w:rPr>
                <w:sz w:val="24"/>
                <w:lang w:val="es-419"/>
              </w:rPr>
            </w:pPr>
            <w:r w:rsidRPr="00E94201">
              <w:rPr>
                <w:sz w:val="24"/>
                <w:lang w:val="es-419"/>
              </w:rPr>
              <w:t xml:space="preserve">No </w:t>
            </w:r>
            <w:r>
              <w:rPr>
                <w:sz w:val="24"/>
                <w:lang w:val="es-419"/>
              </w:rPr>
              <w:t>sé</w:t>
            </w:r>
          </w:p>
        </w:tc>
        <w:tc>
          <w:tcPr>
            <w:tcW w:w="1336" w:type="dxa"/>
          </w:tcPr>
          <w:p w14:paraId="40357A73" w14:textId="15C0BD9E" w:rsidR="00F152FC" w:rsidRDefault="00F152FC" w:rsidP="00E94201">
            <w:pPr>
              <w:rPr>
                <w:sz w:val="24"/>
                <w:lang w:val="es-419"/>
              </w:rPr>
            </w:pPr>
            <w:r w:rsidRPr="00E94201">
              <w:rPr>
                <w:sz w:val="24"/>
                <w:lang w:val="es-419"/>
              </w:rPr>
              <w:t xml:space="preserve">No </w:t>
            </w:r>
            <w:r>
              <w:rPr>
                <w:sz w:val="24"/>
                <w:lang w:val="es-419"/>
              </w:rPr>
              <w:t>es aplicable</w:t>
            </w:r>
          </w:p>
        </w:tc>
      </w:tr>
    </w:tbl>
    <w:p w14:paraId="6E7B37DF" w14:textId="77777777" w:rsidR="00E94201" w:rsidRPr="00E94201" w:rsidRDefault="00E94201" w:rsidP="00E94201">
      <w:pPr>
        <w:rPr>
          <w:sz w:val="24"/>
          <w:lang w:val="es-419"/>
        </w:rPr>
      </w:pPr>
    </w:p>
    <w:p w14:paraId="498EC855" w14:textId="78B67ABB" w:rsidR="00E94201" w:rsidRPr="00F152FC" w:rsidRDefault="00F152FC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Las personas involucradas en </w:t>
      </w:r>
      <w:r w:rsidRPr="00E94201">
        <w:rPr>
          <w:sz w:val="24"/>
          <w:lang w:val="es-419"/>
        </w:rPr>
        <w:t xml:space="preserve">East5ide </w:t>
      </w:r>
      <w:proofErr w:type="spellStart"/>
      <w:r w:rsidRPr="00E94201">
        <w:rPr>
          <w:sz w:val="24"/>
          <w:lang w:val="es-419"/>
        </w:rPr>
        <w:t>Unified|Unido</w:t>
      </w:r>
      <w:proofErr w:type="spellEnd"/>
      <w:r>
        <w:rPr>
          <w:sz w:val="24"/>
          <w:lang w:val="es-419"/>
        </w:rPr>
        <w:t xml:space="preserve"> generalmente se enfocan en objetivos mas amplios, en lugar de agendas personales.</w:t>
      </w:r>
    </w:p>
    <w:p w14:paraId="1CA97EE9" w14:textId="10BB05A9" w:rsidR="00F152FC" w:rsidRDefault="00C57E7A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El proceso </w:t>
      </w:r>
      <w:r w:rsidR="00F07BA5">
        <w:rPr>
          <w:lang w:val="es-419"/>
        </w:rPr>
        <w:t>está</w:t>
      </w:r>
      <w:r>
        <w:rPr>
          <w:lang w:val="es-419"/>
        </w:rPr>
        <w:t xml:space="preserve"> libre de </w:t>
      </w:r>
      <w:r w:rsidR="00F07BA5">
        <w:rPr>
          <w:lang w:val="es-419"/>
        </w:rPr>
        <w:t>favoritismo.</w:t>
      </w:r>
    </w:p>
    <w:p w14:paraId="7ADAC238" w14:textId="74747C3A" w:rsidR="00C57E7A" w:rsidRDefault="00F07BA5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F07BA5">
        <w:rPr>
          <w:lang w:val="es-419"/>
        </w:rPr>
        <w:t xml:space="preserve">A menudo, las decisiones se toman por adelantado y simplemente se confirman mediante el </w:t>
      </w:r>
      <w:r w:rsidR="00FE3AC4">
        <w:rPr>
          <w:lang w:val="es-419"/>
        </w:rPr>
        <w:t>p</w:t>
      </w:r>
      <w:r w:rsidRPr="00F07BA5">
        <w:rPr>
          <w:lang w:val="es-419"/>
        </w:rPr>
        <w:t>roceso.</w:t>
      </w:r>
    </w:p>
    <w:p w14:paraId="0F9AF579" w14:textId="7BB6A20A" w:rsidR="00F07BA5" w:rsidRDefault="004F3A9C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Mediante el proceso, todos tenemos la misma oportunidad de influir en las decisiones del grupo.</w:t>
      </w:r>
    </w:p>
    <w:p w14:paraId="0ADED4F4" w14:textId="79504F0C" w:rsidR="004F3A9C" w:rsidRDefault="004F3A9C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4F3A9C">
        <w:rPr>
          <w:lang w:val="es-419"/>
        </w:rPr>
        <w:t xml:space="preserve">El proceso </w:t>
      </w:r>
      <w:r w:rsidR="00FE3AC4" w:rsidRPr="004F3A9C">
        <w:rPr>
          <w:lang w:val="es-419"/>
        </w:rPr>
        <w:t>les</w:t>
      </w:r>
      <w:r w:rsidRPr="004F3A9C">
        <w:rPr>
          <w:lang w:val="es-419"/>
        </w:rPr>
        <w:t xml:space="preserve"> da a algunas personas más de lo que merecen, mientras que menosprecia a otras</w:t>
      </w:r>
      <w:r>
        <w:rPr>
          <w:lang w:val="es-419"/>
        </w:rPr>
        <w:t>.</w:t>
      </w:r>
    </w:p>
    <w:p w14:paraId="07C390A5" w14:textId="029D85DC" w:rsidR="004F3A9C" w:rsidRDefault="004F3A9C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El proceso </w:t>
      </w:r>
      <w:proofErr w:type="gramStart"/>
      <w:r w:rsidR="00FE3AC4">
        <w:rPr>
          <w:lang w:val="es-419"/>
        </w:rPr>
        <w:t>le</w:t>
      </w:r>
      <w:proofErr w:type="gramEnd"/>
      <w:r w:rsidR="00FE3AC4">
        <w:rPr>
          <w:lang w:val="es-419"/>
        </w:rPr>
        <w:t xml:space="preserve"> </w:t>
      </w:r>
      <w:r>
        <w:rPr>
          <w:lang w:val="es-419"/>
        </w:rPr>
        <w:t>responde justamente a las necesidades de sus miembros.</w:t>
      </w:r>
    </w:p>
    <w:p w14:paraId="7F1EB2F2" w14:textId="544BD3AA" w:rsidR="004F3A9C" w:rsidRDefault="004F3A9C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4F3A9C">
        <w:rPr>
          <w:lang w:val="es-419"/>
        </w:rPr>
        <w:t xml:space="preserve">Las decisiones tomadas </w:t>
      </w:r>
      <w:r>
        <w:rPr>
          <w:lang w:val="es-419"/>
        </w:rPr>
        <w:t>durante</w:t>
      </w:r>
      <w:r w:rsidRPr="004F3A9C">
        <w:rPr>
          <w:lang w:val="es-419"/>
        </w:rPr>
        <w:t xml:space="preserve"> el proceso </w:t>
      </w:r>
      <w:r>
        <w:rPr>
          <w:lang w:val="es-419"/>
        </w:rPr>
        <w:t>son</w:t>
      </w:r>
      <w:r w:rsidRPr="004F3A9C">
        <w:rPr>
          <w:lang w:val="es-419"/>
        </w:rPr>
        <w:t xml:space="preserve"> basa</w:t>
      </w:r>
      <w:r>
        <w:rPr>
          <w:lang w:val="es-419"/>
        </w:rPr>
        <w:t>das</w:t>
      </w:r>
      <w:r w:rsidRPr="004F3A9C">
        <w:rPr>
          <w:lang w:val="es-419"/>
        </w:rPr>
        <w:t xml:space="preserve"> en criterios justos.</w:t>
      </w:r>
    </w:p>
    <w:p w14:paraId="198ED483" w14:textId="3C72BDFB" w:rsidR="004F3A9C" w:rsidRDefault="003406B6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Mediante</w:t>
      </w:r>
      <w:r w:rsidRPr="003406B6">
        <w:rPr>
          <w:lang w:val="es-419"/>
        </w:rPr>
        <w:t xml:space="preserve"> el proceso, los "méritos" de algunas personas se </w:t>
      </w:r>
      <w:r>
        <w:rPr>
          <w:lang w:val="es-419"/>
        </w:rPr>
        <w:t>menosprecian,</w:t>
      </w:r>
      <w:r w:rsidRPr="003406B6">
        <w:rPr>
          <w:lang w:val="es-419"/>
        </w:rPr>
        <w:t xml:space="preserve"> mientras que a otras se les pide que se justifiquen.</w:t>
      </w:r>
    </w:p>
    <w:p w14:paraId="18EF1995" w14:textId="356DB364" w:rsidR="003406B6" w:rsidRDefault="003406B6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Durante</w:t>
      </w:r>
      <w:r w:rsidRPr="003406B6">
        <w:rPr>
          <w:lang w:val="es-419"/>
        </w:rPr>
        <w:t xml:space="preserve"> el proceso, </w:t>
      </w:r>
      <w:r>
        <w:rPr>
          <w:lang w:val="es-419"/>
        </w:rPr>
        <w:t>hay influencias externas</w:t>
      </w:r>
      <w:r w:rsidRPr="003406B6">
        <w:rPr>
          <w:lang w:val="es-419"/>
        </w:rPr>
        <w:t xml:space="preserve"> </w:t>
      </w:r>
      <w:r>
        <w:rPr>
          <w:lang w:val="es-419"/>
        </w:rPr>
        <w:t>lo cual</w:t>
      </w:r>
      <w:r w:rsidRPr="003406B6">
        <w:rPr>
          <w:lang w:val="es-419"/>
        </w:rPr>
        <w:t xml:space="preserve"> </w:t>
      </w:r>
      <w:r w:rsidR="00FE3AC4">
        <w:rPr>
          <w:lang w:val="es-419"/>
        </w:rPr>
        <w:t xml:space="preserve">moldean </w:t>
      </w:r>
      <w:r w:rsidRPr="003406B6">
        <w:rPr>
          <w:lang w:val="es-419"/>
        </w:rPr>
        <w:t>las decisiones importantes</w:t>
      </w:r>
      <w:r>
        <w:rPr>
          <w:lang w:val="es-419"/>
        </w:rPr>
        <w:t xml:space="preserve"> del grupo</w:t>
      </w:r>
      <w:r w:rsidRPr="003406B6">
        <w:rPr>
          <w:lang w:val="es-419"/>
        </w:rPr>
        <w:t>.</w:t>
      </w:r>
    </w:p>
    <w:p w14:paraId="5B048FEA" w14:textId="7263FFDB" w:rsidR="003406B6" w:rsidRDefault="003406B6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lastRenderedPageBreak/>
        <w:t xml:space="preserve">La distribución de recursos </w:t>
      </w:r>
      <w:r w:rsidR="00FE3AC4">
        <w:rPr>
          <w:lang w:val="es-419"/>
        </w:rPr>
        <w:t>es</w:t>
      </w:r>
      <w:r>
        <w:rPr>
          <w:lang w:val="es-419"/>
        </w:rPr>
        <w:t xml:space="preserve"> decid</w:t>
      </w:r>
      <w:r w:rsidR="00FE3AC4">
        <w:rPr>
          <w:lang w:val="es-419"/>
        </w:rPr>
        <w:t>ida</w:t>
      </w:r>
      <w:r>
        <w:rPr>
          <w:lang w:val="es-419"/>
        </w:rPr>
        <w:t xml:space="preserve"> justamente.</w:t>
      </w:r>
    </w:p>
    <w:p w14:paraId="6254F824" w14:textId="4D36EB44" w:rsidR="003406B6" w:rsidRDefault="00C70B1F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C70B1F">
        <w:rPr>
          <w:lang w:val="es-419"/>
        </w:rPr>
        <w:t>Los criterios de distribución de recursos se aplican de manera justa.</w:t>
      </w:r>
    </w:p>
    <w:p w14:paraId="4EEC6F16" w14:textId="015B584B" w:rsidR="00C70B1F" w:rsidRDefault="00C70B1F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Durante el proceso </w:t>
      </w:r>
      <w:r w:rsidR="000E17D4">
        <w:rPr>
          <w:lang w:val="es-419"/>
        </w:rPr>
        <w:t>existen</w:t>
      </w:r>
      <w:r>
        <w:rPr>
          <w:lang w:val="es-419"/>
        </w:rPr>
        <w:t xml:space="preserve"> </w:t>
      </w:r>
      <w:r w:rsidR="000E17D4">
        <w:rPr>
          <w:lang w:val="es-419"/>
        </w:rPr>
        <w:t>suficientes oportunidades</w:t>
      </w:r>
      <w:r>
        <w:rPr>
          <w:lang w:val="es-419"/>
        </w:rPr>
        <w:t xml:space="preserve"> para cuestionar decisiones</w:t>
      </w:r>
      <w:r w:rsidR="00FE3AC4">
        <w:rPr>
          <w:lang w:val="es-419"/>
        </w:rPr>
        <w:t>.</w:t>
      </w:r>
    </w:p>
    <w:p w14:paraId="2E4F12FB" w14:textId="002C79E5" w:rsidR="00C70B1F" w:rsidRDefault="000E17D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Durante</w:t>
      </w:r>
      <w:r w:rsidRPr="000E17D4">
        <w:rPr>
          <w:lang w:val="es-419"/>
        </w:rPr>
        <w:t xml:space="preserve"> las discusiones sobre decisiones y procedimientos, algunas personas </w:t>
      </w:r>
      <w:r>
        <w:rPr>
          <w:lang w:val="es-419"/>
        </w:rPr>
        <w:t>son descontadas</w:t>
      </w:r>
      <w:r w:rsidRPr="000E17D4">
        <w:rPr>
          <w:lang w:val="es-419"/>
        </w:rPr>
        <w:t xml:space="preserve"> debido a la organización que representan.</w:t>
      </w:r>
    </w:p>
    <w:p w14:paraId="454CE403" w14:textId="47756E0E" w:rsidR="000E17D4" w:rsidRDefault="000E17D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Las decisiones que se toman mediante el proceso son consistentes.</w:t>
      </w:r>
    </w:p>
    <w:p w14:paraId="7670262C" w14:textId="3FE0BA07" w:rsidR="000E17D4" w:rsidRDefault="000E17D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Las decisiones se basan en información precisa.</w:t>
      </w:r>
    </w:p>
    <w:p w14:paraId="2B4D69EC" w14:textId="0A903CEB" w:rsidR="000E17D4" w:rsidRDefault="000E17D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Mis derechos son respetados cuando se toman decisiones.</w:t>
      </w:r>
    </w:p>
    <w:p w14:paraId="7DBE0ED8" w14:textId="4E7B0CCC" w:rsidR="000E17D4" w:rsidRDefault="000E17D4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0E17D4">
        <w:rPr>
          <w:lang w:val="es-419"/>
        </w:rPr>
        <w:t xml:space="preserve">Me tratan con dignidad todos </w:t>
      </w:r>
      <w:r w:rsidR="00FE3AC4">
        <w:rPr>
          <w:lang w:val="es-419"/>
        </w:rPr>
        <w:t>aquellos</w:t>
      </w:r>
      <w:r w:rsidRPr="000E17D4">
        <w:rPr>
          <w:lang w:val="es-419"/>
        </w:rPr>
        <w:t xml:space="preserve"> involucrados en el proceso.</w:t>
      </w:r>
    </w:p>
    <w:p w14:paraId="4EC6E225" w14:textId="649E86F3" w:rsidR="00804DF4" w:rsidRDefault="00804DF4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804DF4">
        <w:rPr>
          <w:lang w:val="es-419"/>
        </w:rPr>
        <w:t xml:space="preserve">Las decisiones se toman en base a hechos, no a prejuicios u </w:t>
      </w:r>
      <w:proofErr w:type="gramStart"/>
      <w:r w:rsidRPr="00804DF4">
        <w:rPr>
          <w:lang w:val="es-419"/>
        </w:rPr>
        <w:t>opiniones</w:t>
      </w:r>
      <w:r>
        <w:rPr>
          <w:lang w:val="es-419"/>
        </w:rPr>
        <w:t xml:space="preserve"> personales</w:t>
      </w:r>
      <w:proofErr w:type="gramEnd"/>
      <w:r>
        <w:rPr>
          <w:lang w:val="es-419"/>
        </w:rPr>
        <w:t>.</w:t>
      </w:r>
    </w:p>
    <w:p w14:paraId="6E4FA257" w14:textId="58BE6B03" w:rsidR="00804DF4" w:rsidRDefault="00FE3AC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S</w:t>
      </w:r>
      <w:r w:rsidR="00804DF4" w:rsidRPr="00804DF4">
        <w:rPr>
          <w:lang w:val="es-419"/>
        </w:rPr>
        <w:t xml:space="preserve">oy capaz de influir en las decisiones </w:t>
      </w:r>
      <w:r w:rsidR="00804DF4">
        <w:rPr>
          <w:lang w:val="es-419"/>
        </w:rPr>
        <w:t>del grupo.</w:t>
      </w:r>
    </w:p>
    <w:p w14:paraId="628EC141" w14:textId="3BB22EE8" w:rsidR="00804DF4" w:rsidRDefault="00804DF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 xml:space="preserve">Se me </w:t>
      </w:r>
      <w:r w:rsidR="00FE3AC4">
        <w:rPr>
          <w:lang w:val="es-419"/>
        </w:rPr>
        <w:t>permite</w:t>
      </w:r>
      <w:r>
        <w:rPr>
          <w:lang w:val="es-419"/>
        </w:rPr>
        <w:t xml:space="preserve"> </w:t>
      </w:r>
      <w:r w:rsidRPr="00804DF4">
        <w:rPr>
          <w:lang w:val="es-419"/>
        </w:rPr>
        <w:t>la oportunidad de expresar mis puntos de vista antes de tomar decisiones</w:t>
      </w:r>
      <w:r>
        <w:rPr>
          <w:lang w:val="es-419"/>
        </w:rPr>
        <w:t>.</w:t>
      </w:r>
    </w:p>
    <w:p w14:paraId="393CA8CA" w14:textId="2B12FD2E" w:rsidR="008D1342" w:rsidRDefault="008D1342" w:rsidP="008D1342">
      <w:pPr>
        <w:rPr>
          <w:lang w:val="es-419"/>
        </w:rPr>
      </w:pPr>
    </w:p>
    <w:p w14:paraId="2AFBA998" w14:textId="77777777" w:rsidR="009865A5" w:rsidRDefault="009865A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419"/>
        </w:rPr>
      </w:pPr>
      <w:r>
        <w:rPr>
          <w:lang w:val="es-419"/>
        </w:rPr>
        <w:br w:type="page"/>
      </w:r>
    </w:p>
    <w:p w14:paraId="1580CEE7" w14:textId="7CD8F9FF" w:rsidR="009865A5" w:rsidRDefault="009865A5" w:rsidP="009865A5">
      <w:pPr>
        <w:pStyle w:val="Heading1"/>
        <w:rPr>
          <w:lang w:val="es-419"/>
        </w:rPr>
      </w:pPr>
      <w:r w:rsidRPr="00E94201">
        <w:rPr>
          <w:lang w:val="es-419"/>
        </w:rPr>
        <w:lastRenderedPageBreak/>
        <w:t xml:space="preserve">Encuesta del proceso colaborativo de East5ide </w:t>
      </w:r>
      <w:proofErr w:type="spellStart"/>
      <w:r w:rsidRPr="00E94201">
        <w:rPr>
          <w:lang w:val="es-419"/>
        </w:rPr>
        <w:t>Unified|Unido</w:t>
      </w:r>
      <w:proofErr w:type="spellEnd"/>
    </w:p>
    <w:p w14:paraId="2A5A87D5" w14:textId="638D26DB" w:rsidR="009865A5" w:rsidRDefault="009865A5" w:rsidP="009865A5">
      <w:pPr>
        <w:pStyle w:val="Heading2"/>
        <w:rPr>
          <w:lang w:val="es-419"/>
        </w:rPr>
      </w:pPr>
      <w:r>
        <w:rPr>
          <w:lang w:val="es-419"/>
        </w:rPr>
        <w:t>Trabajando Juntos</w:t>
      </w:r>
    </w:p>
    <w:p w14:paraId="391885FC" w14:textId="77777777" w:rsidR="009865A5" w:rsidRPr="009865A5" w:rsidRDefault="009865A5" w:rsidP="009865A5">
      <w:pPr>
        <w:rPr>
          <w:lang w:val="es-419"/>
        </w:rPr>
      </w:pPr>
    </w:p>
    <w:p w14:paraId="271DB3C2" w14:textId="73F129B3" w:rsidR="008D1342" w:rsidRPr="008D1342" w:rsidRDefault="008D1342" w:rsidP="008D1342">
      <w:pPr>
        <w:rPr>
          <w:lang w:val="es-419"/>
        </w:rPr>
      </w:pPr>
      <w:r w:rsidRPr="008D1342">
        <w:rPr>
          <w:lang w:val="es-419"/>
        </w:rPr>
        <w:t xml:space="preserve">Para el siguiente conjunto de </w:t>
      </w:r>
      <w:r>
        <w:rPr>
          <w:lang w:val="es-419"/>
        </w:rPr>
        <w:t>elementos</w:t>
      </w:r>
      <w:r w:rsidRPr="008D1342">
        <w:rPr>
          <w:lang w:val="es-419"/>
        </w:rPr>
        <w:t xml:space="preserve">, las opciones de respuesta son diferentes, pero las instrucciones siguen siendo las mismas. Responda seleccionando la opción que mejor represente su opinión acerca de cómo East5ide </w:t>
      </w:r>
      <w:proofErr w:type="spellStart"/>
      <w:r w:rsidRPr="008D1342">
        <w:rPr>
          <w:lang w:val="es-419"/>
        </w:rPr>
        <w:t>Unified|Unido</w:t>
      </w:r>
      <w:proofErr w:type="spellEnd"/>
      <w:r w:rsidRPr="008D1342">
        <w:rPr>
          <w:lang w:val="es-419"/>
        </w:rPr>
        <w:t xml:space="preserve"> está trabajando en conjunto.</w:t>
      </w:r>
    </w:p>
    <w:p w14:paraId="478CF81D" w14:textId="3985CE01" w:rsidR="008D1342" w:rsidRPr="008D1342" w:rsidRDefault="008D1342" w:rsidP="008D1342">
      <w:pPr>
        <w:rPr>
          <w:lang w:val="es-419"/>
        </w:rPr>
      </w:pPr>
      <w:r w:rsidRPr="008D1342">
        <w:rPr>
          <w:lang w:val="es-419"/>
        </w:rPr>
        <w:t>Por favor, trate de responder a todos los elementos.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317"/>
        <w:gridCol w:w="1354"/>
        <w:gridCol w:w="1354"/>
        <w:gridCol w:w="1321"/>
      </w:tblGrid>
      <w:tr w:rsidR="008D1342" w14:paraId="67415662" w14:textId="77777777" w:rsidTr="008D1342">
        <w:tc>
          <w:tcPr>
            <w:tcW w:w="1347" w:type="dxa"/>
          </w:tcPr>
          <w:p w14:paraId="270B6B24" w14:textId="02FB4237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True</w:t>
            </w:r>
          </w:p>
        </w:tc>
        <w:tc>
          <w:tcPr>
            <w:tcW w:w="1317" w:type="dxa"/>
          </w:tcPr>
          <w:p w14:paraId="7C1A008B" w14:textId="527F4A78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More True tan false</w:t>
            </w:r>
          </w:p>
        </w:tc>
        <w:tc>
          <w:tcPr>
            <w:tcW w:w="1354" w:type="dxa"/>
          </w:tcPr>
          <w:p w14:paraId="0C93C4BE" w14:textId="3BCF28B4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 xml:space="preserve">More false </w:t>
            </w:r>
            <w:proofErr w:type="spellStart"/>
            <w:r>
              <w:rPr>
                <w:sz w:val="24"/>
                <w:lang w:val="es-419"/>
              </w:rPr>
              <w:t>than</w:t>
            </w:r>
            <w:proofErr w:type="spellEnd"/>
            <w:r>
              <w:rPr>
                <w:sz w:val="24"/>
                <w:lang w:val="es-419"/>
              </w:rPr>
              <w:t xml:space="preserve"> true</w:t>
            </w:r>
          </w:p>
        </w:tc>
        <w:tc>
          <w:tcPr>
            <w:tcW w:w="1354" w:type="dxa"/>
          </w:tcPr>
          <w:p w14:paraId="1BEF6466" w14:textId="1E4F7518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False</w:t>
            </w:r>
          </w:p>
        </w:tc>
        <w:tc>
          <w:tcPr>
            <w:tcW w:w="1321" w:type="dxa"/>
          </w:tcPr>
          <w:p w14:paraId="1A3E68A6" w14:textId="77777777" w:rsidR="008D1342" w:rsidRPr="00E94201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N/A</w:t>
            </w:r>
          </w:p>
        </w:tc>
      </w:tr>
      <w:tr w:rsidR="008D1342" w14:paraId="76B50215" w14:textId="77777777" w:rsidTr="008D1342">
        <w:tc>
          <w:tcPr>
            <w:tcW w:w="1347" w:type="dxa"/>
          </w:tcPr>
          <w:p w14:paraId="509BE2A4" w14:textId="04DDE55A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Cierto</w:t>
            </w:r>
          </w:p>
        </w:tc>
        <w:tc>
          <w:tcPr>
            <w:tcW w:w="1317" w:type="dxa"/>
          </w:tcPr>
          <w:p w14:paraId="07527CC8" w14:textId="306ED446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Mas cierto que falso</w:t>
            </w:r>
          </w:p>
        </w:tc>
        <w:tc>
          <w:tcPr>
            <w:tcW w:w="1354" w:type="dxa"/>
          </w:tcPr>
          <w:p w14:paraId="0289B7E9" w14:textId="0F37E881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Mas falso que cierto</w:t>
            </w:r>
          </w:p>
        </w:tc>
        <w:tc>
          <w:tcPr>
            <w:tcW w:w="1354" w:type="dxa"/>
          </w:tcPr>
          <w:p w14:paraId="78612269" w14:textId="37D96B49" w:rsidR="008D1342" w:rsidRDefault="008D1342" w:rsidP="007543B0">
            <w:pPr>
              <w:rPr>
                <w:sz w:val="24"/>
                <w:lang w:val="es-419"/>
              </w:rPr>
            </w:pPr>
            <w:r>
              <w:rPr>
                <w:sz w:val="24"/>
                <w:lang w:val="es-419"/>
              </w:rPr>
              <w:t>Falso</w:t>
            </w:r>
          </w:p>
        </w:tc>
        <w:tc>
          <w:tcPr>
            <w:tcW w:w="1321" w:type="dxa"/>
          </w:tcPr>
          <w:p w14:paraId="50AC2284" w14:textId="77777777" w:rsidR="008D1342" w:rsidRDefault="008D1342" w:rsidP="007543B0">
            <w:pPr>
              <w:rPr>
                <w:sz w:val="24"/>
                <w:lang w:val="es-419"/>
              </w:rPr>
            </w:pPr>
            <w:r w:rsidRPr="00E94201">
              <w:rPr>
                <w:sz w:val="24"/>
                <w:lang w:val="es-419"/>
              </w:rPr>
              <w:t xml:space="preserve">No </w:t>
            </w:r>
            <w:r>
              <w:rPr>
                <w:sz w:val="24"/>
                <w:lang w:val="es-419"/>
              </w:rPr>
              <w:t>es aplicable</w:t>
            </w:r>
          </w:p>
        </w:tc>
      </w:tr>
    </w:tbl>
    <w:p w14:paraId="0A602F83" w14:textId="77777777" w:rsidR="008D1342" w:rsidRDefault="008D1342" w:rsidP="008D1342">
      <w:pPr>
        <w:rPr>
          <w:lang w:val="es-419"/>
        </w:rPr>
      </w:pPr>
    </w:p>
    <w:p w14:paraId="1A1B045D" w14:textId="77D94AA9" w:rsidR="00804DF4" w:rsidRDefault="003F55BC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8D1342">
        <w:rPr>
          <w:lang w:val="es-419"/>
        </w:rPr>
        <w:t xml:space="preserve">East5ide </w:t>
      </w:r>
      <w:proofErr w:type="spellStart"/>
      <w:r w:rsidRPr="008D1342">
        <w:rPr>
          <w:lang w:val="es-419"/>
        </w:rPr>
        <w:t>Unified|Unido</w:t>
      </w:r>
      <w:proofErr w:type="spellEnd"/>
      <w:r>
        <w:rPr>
          <w:lang w:val="es-419"/>
        </w:rPr>
        <w:t xml:space="preserve"> fue creado porque</w:t>
      </w:r>
      <w:r w:rsidRPr="003F55BC">
        <w:rPr>
          <w:lang w:val="es-419"/>
        </w:rPr>
        <w:t xml:space="preserve"> queríamos hacer algo </w:t>
      </w:r>
      <w:r>
        <w:rPr>
          <w:lang w:val="es-419"/>
        </w:rPr>
        <w:t>en respuesta a</w:t>
      </w:r>
      <w:r w:rsidRPr="003F55BC">
        <w:rPr>
          <w:lang w:val="es-419"/>
        </w:rPr>
        <w:t xml:space="preserve"> un problema importante.</w:t>
      </w:r>
    </w:p>
    <w:p w14:paraId="66123AC4" w14:textId="4DDB5615" w:rsidR="003F55BC" w:rsidRDefault="003F55BC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3F55BC">
        <w:rPr>
          <w:lang w:val="es-419"/>
        </w:rPr>
        <w:t xml:space="preserve">La prioridad de nuestro grupo es la de tener un impacto concreto </w:t>
      </w:r>
      <w:r>
        <w:rPr>
          <w:lang w:val="es-419"/>
        </w:rPr>
        <w:t>sobre</w:t>
      </w:r>
      <w:r w:rsidRPr="003F55BC">
        <w:rPr>
          <w:lang w:val="es-419"/>
        </w:rPr>
        <w:t xml:space="preserve"> el </w:t>
      </w:r>
      <w:r w:rsidR="002B6BD0">
        <w:rPr>
          <w:lang w:val="es-419"/>
        </w:rPr>
        <w:t xml:space="preserve">verdadero </w:t>
      </w:r>
      <w:r w:rsidRPr="003F55BC">
        <w:rPr>
          <w:lang w:val="es-419"/>
        </w:rPr>
        <w:t>problema.</w:t>
      </w:r>
    </w:p>
    <w:p w14:paraId="72823EE4" w14:textId="2861CB24" w:rsidR="002B6BD0" w:rsidRDefault="002B6BD0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Nuestro grupo incluye a miembros que son afectados por el problema.</w:t>
      </w:r>
    </w:p>
    <w:p w14:paraId="4ABAE9C3" w14:textId="4307011B" w:rsidR="002B6BD0" w:rsidRDefault="002B6BD0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Nuestra membrecía no es dominada por ningún grupo o sector.</w:t>
      </w:r>
    </w:p>
    <w:p w14:paraId="7EC23229" w14:textId="27D420C5" w:rsidR="002B6BD0" w:rsidRDefault="002B6BD0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2B6BD0">
        <w:rPr>
          <w:lang w:val="es-419"/>
        </w:rPr>
        <w:t>Nuestro grupo tiene acceso a información confiable que apoya la resolución de problemas y la toma de decisiones.</w:t>
      </w:r>
    </w:p>
    <w:p w14:paraId="0FF9FB83" w14:textId="219E9B4A" w:rsidR="002B6BD0" w:rsidRDefault="002B6BD0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2B6BD0">
        <w:rPr>
          <w:lang w:val="es-419"/>
        </w:rPr>
        <w:t xml:space="preserve">Hemos acordado </w:t>
      </w:r>
      <w:r w:rsidR="003B128F">
        <w:rPr>
          <w:lang w:val="es-419"/>
        </w:rPr>
        <w:t>cuales son las</w:t>
      </w:r>
      <w:r w:rsidRPr="002B6BD0">
        <w:rPr>
          <w:lang w:val="es-419"/>
        </w:rPr>
        <w:t xml:space="preserve"> decisiones</w:t>
      </w:r>
      <w:r w:rsidR="003B128F">
        <w:rPr>
          <w:lang w:val="es-419"/>
        </w:rPr>
        <w:t xml:space="preserve"> que</w:t>
      </w:r>
      <w:r w:rsidRPr="002B6BD0">
        <w:rPr>
          <w:lang w:val="es-419"/>
        </w:rPr>
        <w:t xml:space="preserve"> tomará el grupo.</w:t>
      </w:r>
    </w:p>
    <w:p w14:paraId="73DDC7C2" w14:textId="5F7798E4" w:rsidR="002B6BD0" w:rsidRDefault="002B6BD0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2B6BD0">
        <w:rPr>
          <w:lang w:val="es-419"/>
        </w:rPr>
        <w:t>Hemos acordado trabajar juntos en este tema.</w:t>
      </w:r>
    </w:p>
    <w:p w14:paraId="0A315D57" w14:textId="39D122A3" w:rsidR="002B6BD0" w:rsidRDefault="003C2878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N</w:t>
      </w:r>
      <w:r w:rsidRPr="003C2878">
        <w:rPr>
          <w:lang w:val="es-419"/>
        </w:rPr>
        <w:t>uestro grupo ha establecido reglas y normas básicas sobre cómo trabajaremos juntos</w:t>
      </w:r>
    </w:p>
    <w:p w14:paraId="70CFFB2C" w14:textId="3BE4CB25" w:rsidR="003C2878" w:rsidRDefault="00D760E8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Ya t</w:t>
      </w:r>
      <w:r w:rsidRPr="00D760E8">
        <w:rPr>
          <w:lang w:val="es-419"/>
        </w:rPr>
        <w:t xml:space="preserve">enemos un método para comunicar las actividades y decisiones del grupo a todos </w:t>
      </w:r>
      <w:r>
        <w:rPr>
          <w:lang w:val="es-419"/>
        </w:rPr>
        <w:t>nuestro</w:t>
      </w:r>
      <w:r w:rsidRPr="00D760E8">
        <w:rPr>
          <w:lang w:val="es-419"/>
        </w:rPr>
        <w:t>s socios.</w:t>
      </w:r>
    </w:p>
    <w:p w14:paraId="4336217F" w14:textId="0A70878D" w:rsidR="00D760E8" w:rsidRDefault="00D760E8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Existen</w:t>
      </w:r>
      <w:r w:rsidRPr="00D760E8">
        <w:rPr>
          <w:lang w:val="es-419"/>
        </w:rPr>
        <w:t xml:space="preserve"> roles claramente definidos para </w:t>
      </w:r>
      <w:r>
        <w:rPr>
          <w:lang w:val="es-419"/>
        </w:rPr>
        <w:t xml:space="preserve">los miembros de </w:t>
      </w:r>
      <w:r w:rsidRPr="008D1342">
        <w:rPr>
          <w:lang w:val="es-419"/>
        </w:rPr>
        <w:t xml:space="preserve">East5ide </w:t>
      </w:r>
      <w:proofErr w:type="spellStart"/>
      <w:r w:rsidRPr="008D1342">
        <w:rPr>
          <w:lang w:val="es-419"/>
        </w:rPr>
        <w:t>Unified|Unido</w:t>
      </w:r>
      <w:proofErr w:type="spellEnd"/>
      <w:r>
        <w:rPr>
          <w:lang w:val="es-419"/>
        </w:rPr>
        <w:t>.</w:t>
      </w:r>
    </w:p>
    <w:p w14:paraId="1A0CDEBA" w14:textId="1D1F1672" w:rsidR="00D760E8" w:rsidRDefault="008C4106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</w:t>
      </w:r>
      <w:r w:rsidRPr="008C4106">
        <w:rPr>
          <w:lang w:val="es-419"/>
        </w:rPr>
        <w:t xml:space="preserve">os miembros que representan </w:t>
      </w:r>
      <w:r>
        <w:rPr>
          <w:lang w:val="es-419"/>
        </w:rPr>
        <w:t>alguna</w:t>
      </w:r>
      <w:r w:rsidRPr="008C4106">
        <w:rPr>
          <w:lang w:val="es-419"/>
        </w:rPr>
        <w:t xml:space="preserve"> organización están más interesados en obtener una buena decisión </w:t>
      </w:r>
      <w:r>
        <w:rPr>
          <w:lang w:val="es-419"/>
        </w:rPr>
        <w:t>como parte de este grupo</w:t>
      </w:r>
      <w:r w:rsidR="003B128F">
        <w:rPr>
          <w:lang w:val="es-419"/>
        </w:rPr>
        <w:t>,</w:t>
      </w:r>
      <w:r w:rsidRPr="008C4106">
        <w:rPr>
          <w:lang w:val="es-419"/>
        </w:rPr>
        <w:t xml:space="preserve"> que en mejorar la posición de su organización de origen.</w:t>
      </w:r>
    </w:p>
    <w:p w14:paraId="69EFE3DF" w14:textId="700397A5" w:rsidR="0091221B" w:rsidRDefault="0091221B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</w:t>
      </w:r>
      <w:r w:rsidRPr="0091221B">
        <w:rPr>
          <w:lang w:val="es-419"/>
        </w:rPr>
        <w:t xml:space="preserve">os miembros que representan a una organización son </w:t>
      </w:r>
      <w:r>
        <w:rPr>
          <w:lang w:val="es-419"/>
        </w:rPr>
        <w:t>intermediarios</w:t>
      </w:r>
      <w:r w:rsidRPr="0091221B">
        <w:rPr>
          <w:lang w:val="es-419"/>
        </w:rPr>
        <w:t xml:space="preserve"> efectivos entre sus organizaciones de origen y nuestro grupo</w:t>
      </w:r>
      <w:r>
        <w:rPr>
          <w:lang w:val="es-419"/>
        </w:rPr>
        <w:t>.</w:t>
      </w:r>
    </w:p>
    <w:p w14:paraId="54DD92E5" w14:textId="5B4095FB" w:rsidR="0091221B" w:rsidRDefault="00D97BCF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D97BCF">
        <w:rPr>
          <w:lang w:val="es-419"/>
        </w:rPr>
        <w:t xml:space="preserve">Los miembros de East5ide </w:t>
      </w:r>
      <w:proofErr w:type="spellStart"/>
      <w:r w:rsidRPr="00D97BCF">
        <w:rPr>
          <w:lang w:val="es-419"/>
        </w:rPr>
        <w:t>Unified|Unido</w:t>
      </w:r>
      <w:proofErr w:type="spellEnd"/>
      <w:r w:rsidRPr="00D97BCF">
        <w:rPr>
          <w:lang w:val="es-419"/>
        </w:rPr>
        <w:t xml:space="preserve"> confían entre sí lo suficiente como para compartir información, percepciones y comentarios de una manera honesta y precisa</w:t>
      </w:r>
      <w:r>
        <w:rPr>
          <w:lang w:val="es-419"/>
        </w:rPr>
        <w:t>.</w:t>
      </w:r>
    </w:p>
    <w:p w14:paraId="57C69420" w14:textId="674645D3" w:rsidR="00D97BCF" w:rsidRDefault="006F6361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L</w:t>
      </w:r>
      <w:r w:rsidRPr="006F6361">
        <w:rPr>
          <w:lang w:val="es-419"/>
        </w:rPr>
        <w:t xml:space="preserve">os </w:t>
      </w:r>
      <w:r w:rsidR="00E06455">
        <w:rPr>
          <w:lang w:val="es-419"/>
        </w:rPr>
        <w:t>miembros del grupo</w:t>
      </w:r>
      <w:r w:rsidRPr="006F6361">
        <w:rPr>
          <w:lang w:val="es-419"/>
        </w:rPr>
        <w:t xml:space="preserve"> están dispuestos a </w:t>
      </w:r>
      <w:r>
        <w:rPr>
          <w:lang w:val="es-419"/>
        </w:rPr>
        <w:t>hacer a un</w:t>
      </w:r>
      <w:r w:rsidRPr="006F6361">
        <w:rPr>
          <w:lang w:val="es-419"/>
        </w:rPr>
        <w:t xml:space="preserve"> lado una idea </w:t>
      </w:r>
      <w:r>
        <w:rPr>
          <w:lang w:val="es-419"/>
        </w:rPr>
        <w:t xml:space="preserve">por otra </w:t>
      </w:r>
      <w:r w:rsidRPr="006F6361">
        <w:rPr>
          <w:lang w:val="es-419"/>
        </w:rPr>
        <w:t xml:space="preserve">que </w:t>
      </w:r>
      <w:r>
        <w:rPr>
          <w:lang w:val="es-419"/>
        </w:rPr>
        <w:t>parezca</w:t>
      </w:r>
      <w:r w:rsidRPr="006F6361">
        <w:rPr>
          <w:lang w:val="es-419"/>
        </w:rPr>
        <w:t xml:space="preserve"> tener más mérito</w:t>
      </w:r>
      <w:r>
        <w:rPr>
          <w:lang w:val="es-419"/>
        </w:rPr>
        <w:t>.</w:t>
      </w:r>
    </w:p>
    <w:p w14:paraId="03063DBB" w14:textId="5696D074" w:rsidR="006F6361" w:rsidRDefault="00957FC4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957FC4">
        <w:rPr>
          <w:lang w:val="es-419"/>
        </w:rPr>
        <w:t xml:space="preserve">Los miembros de East5ide </w:t>
      </w:r>
      <w:proofErr w:type="spellStart"/>
      <w:r w:rsidRPr="00957FC4">
        <w:rPr>
          <w:lang w:val="es-419"/>
        </w:rPr>
        <w:t>Unified|Unido</w:t>
      </w:r>
      <w:proofErr w:type="spellEnd"/>
      <w:r w:rsidRPr="00957FC4">
        <w:rPr>
          <w:lang w:val="es-419"/>
        </w:rPr>
        <w:t xml:space="preserve"> están dispuestos a dedicar cualquier esfuerzo que sea necesario para lograr los objetivos</w:t>
      </w:r>
      <w:r>
        <w:rPr>
          <w:lang w:val="es-419"/>
        </w:rPr>
        <w:t>.</w:t>
      </w:r>
    </w:p>
    <w:p w14:paraId="72C7E873" w14:textId="2C0E7B94" w:rsidR="00957FC4" w:rsidRDefault="00957FC4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Nuestros</w:t>
      </w:r>
      <w:r w:rsidRPr="00957FC4">
        <w:rPr>
          <w:lang w:val="es-419"/>
        </w:rPr>
        <w:t xml:space="preserve"> socios están dispuestos a dedicar los recursos necesarios (por ejemplo</w:t>
      </w:r>
      <w:r>
        <w:rPr>
          <w:lang w:val="es-419"/>
        </w:rPr>
        <w:t>:</w:t>
      </w:r>
      <w:r w:rsidRPr="00957FC4">
        <w:rPr>
          <w:lang w:val="es-419"/>
        </w:rPr>
        <w:t xml:space="preserve"> </w:t>
      </w:r>
      <w:r w:rsidR="00E06455" w:rsidRPr="00957FC4">
        <w:rPr>
          <w:lang w:val="es-419"/>
        </w:rPr>
        <w:t xml:space="preserve">fondos, </w:t>
      </w:r>
      <w:r w:rsidRPr="00957FC4">
        <w:rPr>
          <w:lang w:val="es-419"/>
        </w:rPr>
        <w:t>personal, tiempo, suministros) hacia el logro de los objetivos de sostenibilidad</w:t>
      </w:r>
      <w:r>
        <w:rPr>
          <w:lang w:val="es-419"/>
        </w:rPr>
        <w:t>.</w:t>
      </w:r>
    </w:p>
    <w:p w14:paraId="4FD3F735" w14:textId="1825B004" w:rsidR="00957FC4" w:rsidRDefault="00E06455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Dentro del grupo s</w:t>
      </w:r>
      <w:r w:rsidR="00957FC4" w:rsidRPr="00957FC4">
        <w:rPr>
          <w:lang w:val="es-419"/>
        </w:rPr>
        <w:t xml:space="preserve">e expresan y escuchan opiniones </w:t>
      </w:r>
      <w:r w:rsidR="00957FC4">
        <w:rPr>
          <w:lang w:val="es-419"/>
        </w:rPr>
        <w:t>contrarias</w:t>
      </w:r>
      <w:r w:rsidR="00957FC4" w:rsidRPr="00957FC4">
        <w:rPr>
          <w:lang w:val="es-419"/>
        </w:rPr>
        <w:t>.</w:t>
      </w:r>
    </w:p>
    <w:p w14:paraId="20D43C70" w14:textId="64F435D5" w:rsidR="00957FC4" w:rsidRDefault="00D64E45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Hacemos a un</w:t>
      </w:r>
      <w:r w:rsidRPr="00D64E45">
        <w:rPr>
          <w:lang w:val="es-419"/>
        </w:rPr>
        <w:t xml:space="preserve"> lado </w:t>
      </w:r>
      <w:r w:rsidR="007D0CED">
        <w:rPr>
          <w:lang w:val="es-419"/>
        </w:rPr>
        <w:t>los</w:t>
      </w:r>
      <w:r w:rsidRPr="00D64E45">
        <w:rPr>
          <w:lang w:val="es-419"/>
        </w:rPr>
        <w:t xml:space="preserve"> </w:t>
      </w:r>
      <w:r w:rsidR="007D0CED" w:rsidRPr="00D64E45">
        <w:rPr>
          <w:lang w:val="es-419"/>
        </w:rPr>
        <w:t>interes</w:t>
      </w:r>
      <w:r w:rsidR="007D0CED">
        <w:rPr>
          <w:lang w:val="es-419"/>
        </w:rPr>
        <w:t>es</w:t>
      </w:r>
      <w:r w:rsidRPr="00D64E45">
        <w:rPr>
          <w:lang w:val="es-419"/>
        </w:rPr>
        <w:t xml:space="preserve"> personal</w:t>
      </w:r>
      <w:r w:rsidR="007D0CED">
        <w:rPr>
          <w:lang w:val="es-419"/>
        </w:rPr>
        <w:t>es</w:t>
      </w:r>
      <w:r w:rsidRPr="00D64E45">
        <w:rPr>
          <w:lang w:val="es-419"/>
        </w:rPr>
        <w:t xml:space="preserve"> para lograr nuestro objetivo común.</w:t>
      </w:r>
    </w:p>
    <w:p w14:paraId="07C20745" w14:textId="72627938" w:rsidR="007D0CED" w:rsidRDefault="00270607" w:rsidP="00E94201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Tenemos un proceso efectivo para tomar decisiones.</w:t>
      </w:r>
    </w:p>
    <w:p w14:paraId="688E384D" w14:textId="6A061E3D" w:rsidR="00270607" w:rsidRDefault="0039246E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39246E">
        <w:rPr>
          <w:lang w:val="es-419"/>
        </w:rPr>
        <w:lastRenderedPageBreak/>
        <w:t xml:space="preserve">Nuestro grupo es eficaz en la obtención de recursos </w:t>
      </w:r>
      <w:r>
        <w:rPr>
          <w:lang w:val="es-419"/>
        </w:rPr>
        <w:t>necesarios</w:t>
      </w:r>
      <w:r w:rsidRPr="0039246E">
        <w:rPr>
          <w:lang w:val="es-419"/>
        </w:rPr>
        <w:t xml:space="preserve"> para lograr </w:t>
      </w:r>
      <w:r w:rsidR="00E06455">
        <w:rPr>
          <w:lang w:val="es-419"/>
        </w:rPr>
        <w:t>los</w:t>
      </w:r>
      <w:r w:rsidRPr="0039246E">
        <w:rPr>
          <w:lang w:val="es-419"/>
        </w:rPr>
        <w:t xml:space="preserve"> objetivos.</w:t>
      </w:r>
    </w:p>
    <w:p w14:paraId="7A6D4557" w14:textId="62AF66C2" w:rsidR="0039246E" w:rsidRDefault="0039246E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39246E">
        <w:rPr>
          <w:lang w:val="es-419"/>
        </w:rPr>
        <w:t xml:space="preserve">El tiempo y el esfuerzo de la colaboración </w:t>
      </w:r>
      <w:r>
        <w:rPr>
          <w:lang w:val="es-419"/>
        </w:rPr>
        <w:t>son</w:t>
      </w:r>
      <w:r w:rsidRPr="0039246E">
        <w:rPr>
          <w:lang w:val="es-419"/>
        </w:rPr>
        <w:t xml:space="preserve"> dirigidos a </w:t>
      </w:r>
      <w:r w:rsidR="00E06455">
        <w:rPr>
          <w:lang w:val="es-419"/>
        </w:rPr>
        <w:t>conseguir</w:t>
      </w:r>
      <w:r w:rsidRPr="0039246E">
        <w:rPr>
          <w:lang w:val="es-419"/>
        </w:rPr>
        <w:t xml:space="preserve"> los objetivos</w:t>
      </w:r>
      <w:r>
        <w:rPr>
          <w:lang w:val="es-419"/>
        </w:rPr>
        <w:t>,</w:t>
      </w:r>
      <w:r w:rsidRPr="0039246E">
        <w:rPr>
          <w:lang w:val="es-419"/>
        </w:rPr>
        <w:t xml:space="preserve"> en lugar de </w:t>
      </w:r>
      <w:r>
        <w:rPr>
          <w:lang w:val="es-419"/>
        </w:rPr>
        <w:t xml:space="preserve">solo </w:t>
      </w:r>
      <w:r w:rsidRPr="0039246E">
        <w:rPr>
          <w:lang w:val="es-419"/>
        </w:rPr>
        <w:t>mantener las colaboraciones en "</w:t>
      </w:r>
      <w:r>
        <w:rPr>
          <w:lang w:val="es-419"/>
        </w:rPr>
        <w:t>existencia</w:t>
      </w:r>
      <w:r w:rsidRPr="0039246E">
        <w:rPr>
          <w:lang w:val="es-419"/>
        </w:rPr>
        <w:t>".</w:t>
      </w:r>
    </w:p>
    <w:p w14:paraId="46585324" w14:textId="7E166325" w:rsidR="0039246E" w:rsidRDefault="00CD7988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CD7988">
        <w:rPr>
          <w:lang w:val="es-419"/>
        </w:rPr>
        <w:t xml:space="preserve">East5ide </w:t>
      </w:r>
      <w:proofErr w:type="spellStart"/>
      <w:r w:rsidRPr="00CD7988">
        <w:rPr>
          <w:lang w:val="es-419"/>
        </w:rPr>
        <w:t>Unified|Unido</w:t>
      </w:r>
      <w:proofErr w:type="spellEnd"/>
      <w:r w:rsidRPr="00CD7988">
        <w:rPr>
          <w:lang w:val="es-419"/>
        </w:rPr>
        <w:t xml:space="preserve"> evaluó las necesidades de </w:t>
      </w:r>
      <w:r>
        <w:rPr>
          <w:lang w:val="es-419"/>
        </w:rPr>
        <w:t>la</w:t>
      </w:r>
      <w:r w:rsidRPr="00CD7988">
        <w:rPr>
          <w:lang w:val="es-419"/>
        </w:rPr>
        <w:t xml:space="preserve"> comunidad al decidir </w:t>
      </w:r>
      <w:r>
        <w:rPr>
          <w:lang w:val="es-419"/>
        </w:rPr>
        <w:t xml:space="preserve">en </w:t>
      </w:r>
      <w:r w:rsidRPr="00CD7988">
        <w:rPr>
          <w:lang w:val="es-419"/>
        </w:rPr>
        <w:t xml:space="preserve">qué problemas </w:t>
      </w:r>
      <w:r>
        <w:rPr>
          <w:lang w:val="es-419"/>
        </w:rPr>
        <w:t>enfocarnos.</w:t>
      </w:r>
    </w:p>
    <w:p w14:paraId="4DC25F3F" w14:textId="7898E60C" w:rsidR="00CD7988" w:rsidRDefault="006F3C7F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6F3C7F">
        <w:rPr>
          <w:lang w:val="es-419"/>
        </w:rPr>
        <w:t xml:space="preserve">East5ide </w:t>
      </w:r>
      <w:proofErr w:type="spellStart"/>
      <w:r w:rsidRPr="006F3C7F">
        <w:rPr>
          <w:lang w:val="es-419"/>
        </w:rPr>
        <w:t>Unified|Unido</w:t>
      </w:r>
      <w:proofErr w:type="spellEnd"/>
      <w:r w:rsidRPr="006F3C7F">
        <w:rPr>
          <w:lang w:val="es-419"/>
        </w:rPr>
        <w:t xml:space="preserve"> tiene un</w:t>
      </w:r>
      <w:r>
        <w:rPr>
          <w:lang w:val="es-419"/>
        </w:rPr>
        <w:t xml:space="preserve"> método</w:t>
      </w:r>
      <w:r w:rsidRPr="006F3C7F">
        <w:rPr>
          <w:lang w:val="es-419"/>
        </w:rPr>
        <w:t xml:space="preserve"> clar</w:t>
      </w:r>
      <w:r>
        <w:rPr>
          <w:lang w:val="es-419"/>
        </w:rPr>
        <w:t>o</w:t>
      </w:r>
      <w:r w:rsidRPr="006F3C7F">
        <w:rPr>
          <w:lang w:val="es-419"/>
        </w:rPr>
        <w:t xml:space="preserve"> de monitorear el progreso hacia </w:t>
      </w:r>
      <w:r>
        <w:rPr>
          <w:lang w:val="es-419"/>
        </w:rPr>
        <w:t xml:space="preserve">los </w:t>
      </w:r>
      <w:r w:rsidRPr="006F3C7F">
        <w:rPr>
          <w:lang w:val="es-419"/>
        </w:rPr>
        <w:t>resultados</w:t>
      </w:r>
      <w:r>
        <w:rPr>
          <w:lang w:val="es-419"/>
        </w:rPr>
        <w:t>.</w:t>
      </w:r>
    </w:p>
    <w:p w14:paraId="1CBE51A6" w14:textId="583D96D4" w:rsidR="006F3C7F" w:rsidRDefault="006D3A29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6D3A29">
        <w:rPr>
          <w:lang w:val="es-419"/>
        </w:rPr>
        <w:t xml:space="preserve">East5ide </w:t>
      </w:r>
      <w:proofErr w:type="spellStart"/>
      <w:r w:rsidRPr="006D3A29">
        <w:rPr>
          <w:lang w:val="es-419"/>
        </w:rPr>
        <w:t>Unified|Unido</w:t>
      </w:r>
      <w:proofErr w:type="spellEnd"/>
      <w:r w:rsidRPr="006D3A29">
        <w:rPr>
          <w:lang w:val="es-419"/>
        </w:rPr>
        <w:t xml:space="preserve"> incluye </w:t>
      </w:r>
      <w:r>
        <w:rPr>
          <w:lang w:val="es-419"/>
        </w:rPr>
        <w:t>iniciativas</w:t>
      </w:r>
      <w:r w:rsidRPr="006D3A29">
        <w:rPr>
          <w:lang w:val="es-419"/>
        </w:rPr>
        <w:t xml:space="preserve"> para promover el conocimiento de la comunidad </w:t>
      </w:r>
      <w:r w:rsidR="00E06455">
        <w:rPr>
          <w:lang w:val="es-419"/>
        </w:rPr>
        <w:t>acerca de</w:t>
      </w:r>
      <w:r w:rsidRPr="006D3A29">
        <w:rPr>
          <w:lang w:val="es-419"/>
        </w:rPr>
        <w:t xml:space="preserve"> los servicios disponibles en la comunidad</w:t>
      </w:r>
      <w:r>
        <w:rPr>
          <w:lang w:val="es-419"/>
        </w:rPr>
        <w:t>.</w:t>
      </w:r>
    </w:p>
    <w:p w14:paraId="7EA1E759" w14:textId="1E0870F7" w:rsidR="006D3A29" w:rsidRDefault="00D11E27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D11E27">
        <w:rPr>
          <w:lang w:val="es-419"/>
        </w:rPr>
        <w:t xml:space="preserve">East5ide </w:t>
      </w:r>
      <w:proofErr w:type="spellStart"/>
      <w:r w:rsidRPr="00D11E27">
        <w:rPr>
          <w:lang w:val="es-419"/>
        </w:rPr>
        <w:t>Unified|Unido</w:t>
      </w:r>
      <w:proofErr w:type="spellEnd"/>
      <w:r w:rsidRPr="00D11E27">
        <w:rPr>
          <w:lang w:val="es-419"/>
        </w:rPr>
        <w:t xml:space="preserve"> está intentando vincular y coordinar nuestro trabajo con proyectos existentes en la comunidad</w:t>
      </w:r>
      <w:r>
        <w:rPr>
          <w:lang w:val="es-419"/>
        </w:rPr>
        <w:t>.</w:t>
      </w:r>
    </w:p>
    <w:p w14:paraId="44E26D20" w14:textId="1FB53C8D" w:rsidR="00D11E27" w:rsidRDefault="00D11E27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D11E27">
        <w:rPr>
          <w:lang w:val="es-419"/>
        </w:rPr>
        <w:t xml:space="preserve">Actualmente estamos planeando la sostenibilidad de East5ide </w:t>
      </w:r>
      <w:proofErr w:type="spellStart"/>
      <w:r w:rsidRPr="00D11E27">
        <w:rPr>
          <w:lang w:val="es-419"/>
        </w:rPr>
        <w:t>Unified|Unido</w:t>
      </w:r>
      <w:proofErr w:type="spellEnd"/>
      <w:r w:rsidRPr="00D11E27">
        <w:rPr>
          <w:lang w:val="es-419"/>
        </w:rPr>
        <w:t xml:space="preserve"> más allá del período de financiamiento de la subvención</w:t>
      </w:r>
      <w:r>
        <w:rPr>
          <w:lang w:val="es-419"/>
        </w:rPr>
        <w:t>.</w:t>
      </w:r>
    </w:p>
    <w:p w14:paraId="06E0B8AE" w14:textId="5B7438D8" w:rsidR="00D11E27" w:rsidRDefault="0017588E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17588E">
        <w:rPr>
          <w:lang w:val="es-419"/>
        </w:rPr>
        <w:t xml:space="preserve">East5ide </w:t>
      </w:r>
      <w:proofErr w:type="spellStart"/>
      <w:r w:rsidRPr="0017588E">
        <w:rPr>
          <w:lang w:val="es-419"/>
        </w:rPr>
        <w:t>Unified|Unido</w:t>
      </w:r>
      <w:proofErr w:type="spellEnd"/>
      <w:r w:rsidRPr="0017588E">
        <w:rPr>
          <w:lang w:val="es-419"/>
        </w:rPr>
        <w:t xml:space="preserve"> está </w:t>
      </w:r>
      <w:r>
        <w:rPr>
          <w:lang w:val="es-419"/>
        </w:rPr>
        <w:t>tomando acciones</w:t>
      </w:r>
      <w:r w:rsidRPr="0017588E">
        <w:rPr>
          <w:lang w:val="es-419"/>
        </w:rPr>
        <w:t xml:space="preserve"> específicas dirigidas a las necesidades y fortalezas de todos los grupos culturales y étnicos involucrados</w:t>
      </w:r>
      <w:r>
        <w:rPr>
          <w:lang w:val="es-419"/>
        </w:rPr>
        <w:t>.</w:t>
      </w:r>
    </w:p>
    <w:p w14:paraId="14B59016" w14:textId="329B0F80" w:rsidR="0017588E" w:rsidRDefault="0017588E" w:rsidP="0017588E">
      <w:pPr>
        <w:rPr>
          <w:lang w:val="es-419"/>
        </w:rPr>
      </w:pPr>
    </w:p>
    <w:p w14:paraId="01AE5E1F" w14:textId="7395050E" w:rsidR="00DF1D7F" w:rsidRDefault="00DF1D7F">
      <w:pPr>
        <w:rPr>
          <w:lang w:val="es-419"/>
        </w:rPr>
      </w:pPr>
      <w:r>
        <w:rPr>
          <w:lang w:val="es-419"/>
        </w:rPr>
        <w:br w:type="page"/>
      </w:r>
    </w:p>
    <w:p w14:paraId="3B9D6F19" w14:textId="77777777" w:rsidR="009865A5" w:rsidRDefault="009865A5" w:rsidP="009865A5">
      <w:pPr>
        <w:pStyle w:val="Heading1"/>
        <w:rPr>
          <w:lang w:val="es-419"/>
        </w:rPr>
      </w:pPr>
      <w:r w:rsidRPr="00E94201">
        <w:rPr>
          <w:lang w:val="es-419"/>
        </w:rPr>
        <w:lastRenderedPageBreak/>
        <w:t xml:space="preserve">Encuesta del proceso colaborativo de East5ide </w:t>
      </w:r>
      <w:proofErr w:type="spellStart"/>
      <w:r w:rsidRPr="00E94201">
        <w:rPr>
          <w:lang w:val="es-419"/>
        </w:rPr>
        <w:t>Unified|Unido</w:t>
      </w:r>
      <w:proofErr w:type="spellEnd"/>
    </w:p>
    <w:p w14:paraId="36EFDD07" w14:textId="304DA7D1" w:rsidR="0017588E" w:rsidRDefault="009865A5" w:rsidP="009865A5">
      <w:pPr>
        <w:pStyle w:val="Heading2"/>
        <w:rPr>
          <w:lang w:val="es-419"/>
        </w:rPr>
      </w:pPr>
      <w:r>
        <w:rPr>
          <w:lang w:val="es-419"/>
        </w:rPr>
        <w:t>Preguntas Demográficas</w:t>
      </w:r>
    </w:p>
    <w:p w14:paraId="2E2BDB69" w14:textId="77777777" w:rsidR="009865A5" w:rsidRPr="009865A5" w:rsidRDefault="009865A5" w:rsidP="009865A5">
      <w:pPr>
        <w:rPr>
          <w:lang w:val="es-419"/>
        </w:rPr>
      </w:pPr>
    </w:p>
    <w:p w14:paraId="42308BE9" w14:textId="0230BACF" w:rsidR="0017588E" w:rsidRDefault="0017588E" w:rsidP="00E94201">
      <w:pPr>
        <w:pStyle w:val="ListParagraph"/>
        <w:numPr>
          <w:ilvl w:val="0"/>
          <w:numId w:val="1"/>
        </w:numPr>
        <w:rPr>
          <w:lang w:val="es-419"/>
        </w:rPr>
      </w:pPr>
      <w:r w:rsidRPr="0017588E">
        <w:rPr>
          <w:lang w:val="es-419"/>
        </w:rPr>
        <w:t>¿Cuánto tiempo ha estado involucrado con East</w:t>
      </w:r>
      <w:r>
        <w:rPr>
          <w:lang w:val="es-419"/>
        </w:rPr>
        <w:t>5</w:t>
      </w:r>
      <w:r w:rsidRPr="0017588E">
        <w:rPr>
          <w:lang w:val="es-419"/>
        </w:rPr>
        <w:t>ide</w:t>
      </w:r>
      <w:r>
        <w:rPr>
          <w:lang w:val="es-419"/>
        </w:rPr>
        <w:t xml:space="preserve"> </w:t>
      </w:r>
      <w:proofErr w:type="spellStart"/>
      <w:r>
        <w:rPr>
          <w:lang w:val="es-419"/>
        </w:rPr>
        <w:t>Unified|</w:t>
      </w:r>
      <w:r w:rsidRPr="0017588E">
        <w:rPr>
          <w:lang w:val="es-419"/>
        </w:rPr>
        <w:t>Uni</w:t>
      </w:r>
      <w:r>
        <w:rPr>
          <w:lang w:val="es-419"/>
        </w:rPr>
        <w:t>do</w:t>
      </w:r>
      <w:proofErr w:type="spellEnd"/>
      <w:r w:rsidRPr="0017588E">
        <w:rPr>
          <w:lang w:val="es-419"/>
        </w:rPr>
        <w:t>?</w:t>
      </w:r>
    </w:p>
    <w:p w14:paraId="6D411778" w14:textId="4CF7CC12" w:rsidR="0017588E" w:rsidRDefault="0017588E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0</w:t>
      </w:r>
      <w:r w:rsidR="0044659C">
        <w:rPr>
          <w:lang w:val="es-419"/>
        </w:rPr>
        <w:t xml:space="preserve"> a </w:t>
      </w:r>
      <w:r>
        <w:rPr>
          <w:lang w:val="es-419"/>
        </w:rPr>
        <w:t>5 meses</w:t>
      </w:r>
    </w:p>
    <w:p w14:paraId="7067E598" w14:textId="6B6A8F22" w:rsidR="0017588E" w:rsidRDefault="0017588E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6</w:t>
      </w:r>
      <w:r w:rsidR="0044659C">
        <w:rPr>
          <w:lang w:val="es-419"/>
        </w:rPr>
        <w:t xml:space="preserve"> a </w:t>
      </w:r>
      <w:r>
        <w:rPr>
          <w:lang w:val="es-419"/>
        </w:rPr>
        <w:t>11 meses</w:t>
      </w:r>
    </w:p>
    <w:p w14:paraId="477B0837" w14:textId="3281A057" w:rsidR="0017588E" w:rsidRDefault="0017588E" w:rsidP="0017588E">
      <w:pPr>
        <w:pStyle w:val="ListParagraph"/>
        <w:numPr>
          <w:ilvl w:val="1"/>
          <w:numId w:val="1"/>
        </w:numPr>
        <w:rPr>
          <w:lang w:val="es-419"/>
        </w:rPr>
      </w:pPr>
      <w:r w:rsidRPr="0017588E">
        <w:rPr>
          <w:lang w:val="es-419"/>
        </w:rPr>
        <w:t>1</w:t>
      </w:r>
      <w:r w:rsidR="0044659C">
        <w:rPr>
          <w:lang w:val="es-419"/>
        </w:rPr>
        <w:t xml:space="preserve"> a </w:t>
      </w:r>
      <w:r>
        <w:rPr>
          <w:lang w:val="es-419"/>
        </w:rPr>
        <w:t>2</w:t>
      </w:r>
      <w:r w:rsidRPr="0017588E">
        <w:rPr>
          <w:lang w:val="es-419"/>
        </w:rPr>
        <w:t xml:space="preserve"> año</w:t>
      </w:r>
      <w:r>
        <w:rPr>
          <w:lang w:val="es-419"/>
        </w:rPr>
        <w:t>s</w:t>
      </w:r>
    </w:p>
    <w:p w14:paraId="395EE477" w14:textId="663FE902" w:rsidR="0017588E" w:rsidRDefault="0017588E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2</w:t>
      </w:r>
      <w:r w:rsidR="0044659C">
        <w:rPr>
          <w:lang w:val="es-419"/>
        </w:rPr>
        <w:t xml:space="preserve"> a </w:t>
      </w:r>
      <w:r>
        <w:rPr>
          <w:lang w:val="es-419"/>
        </w:rPr>
        <w:t>3</w:t>
      </w:r>
      <w:r w:rsidRPr="0017588E">
        <w:rPr>
          <w:lang w:val="es-419"/>
        </w:rPr>
        <w:t xml:space="preserve"> año</w:t>
      </w:r>
      <w:r>
        <w:rPr>
          <w:lang w:val="es-419"/>
        </w:rPr>
        <w:t>s</w:t>
      </w:r>
    </w:p>
    <w:p w14:paraId="2A8487EA" w14:textId="02F007D6" w:rsidR="0017588E" w:rsidRDefault="0017588E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 xml:space="preserve">3+ </w:t>
      </w:r>
      <w:r w:rsidRPr="0017588E">
        <w:rPr>
          <w:lang w:val="es-419"/>
        </w:rPr>
        <w:t>año</w:t>
      </w:r>
      <w:r>
        <w:rPr>
          <w:lang w:val="es-419"/>
        </w:rPr>
        <w:t>s</w:t>
      </w:r>
    </w:p>
    <w:p w14:paraId="4D696100" w14:textId="62C5854D" w:rsidR="0017588E" w:rsidRDefault="0017588E" w:rsidP="0017588E">
      <w:pPr>
        <w:pStyle w:val="ListParagraph"/>
        <w:numPr>
          <w:ilvl w:val="0"/>
          <w:numId w:val="1"/>
        </w:numPr>
        <w:rPr>
          <w:lang w:val="es-419"/>
        </w:rPr>
      </w:pPr>
      <w:r w:rsidRPr="0017588E">
        <w:rPr>
          <w:lang w:val="es-419"/>
        </w:rPr>
        <w:t>¿</w:t>
      </w:r>
      <w:r>
        <w:rPr>
          <w:lang w:val="es-419"/>
        </w:rPr>
        <w:t xml:space="preserve">Actualmente, como está involucrado(a) con </w:t>
      </w:r>
      <w:r w:rsidR="00DF1D7F" w:rsidRPr="0017588E">
        <w:rPr>
          <w:lang w:val="es-419"/>
        </w:rPr>
        <w:t>East</w:t>
      </w:r>
      <w:r w:rsidR="00DF1D7F">
        <w:rPr>
          <w:lang w:val="es-419"/>
        </w:rPr>
        <w:t>5</w:t>
      </w:r>
      <w:r w:rsidR="00DF1D7F" w:rsidRPr="0017588E">
        <w:rPr>
          <w:lang w:val="es-419"/>
        </w:rPr>
        <w:t>ide</w:t>
      </w:r>
      <w:r w:rsidR="00DF1D7F">
        <w:rPr>
          <w:lang w:val="es-419"/>
        </w:rPr>
        <w:t xml:space="preserve"> </w:t>
      </w:r>
      <w:proofErr w:type="spellStart"/>
      <w:r w:rsidR="00DF1D7F">
        <w:rPr>
          <w:lang w:val="es-419"/>
        </w:rPr>
        <w:t>Unified|</w:t>
      </w:r>
      <w:r w:rsidR="00DF1D7F" w:rsidRPr="0017588E">
        <w:rPr>
          <w:lang w:val="es-419"/>
        </w:rPr>
        <w:t>Uni</w:t>
      </w:r>
      <w:r w:rsidR="00DF1D7F">
        <w:rPr>
          <w:lang w:val="es-419"/>
        </w:rPr>
        <w:t>do</w:t>
      </w:r>
      <w:proofErr w:type="spellEnd"/>
      <w:r w:rsidRPr="0017588E">
        <w:rPr>
          <w:lang w:val="es-419"/>
        </w:rPr>
        <w:t>?</w:t>
      </w:r>
    </w:p>
    <w:p w14:paraId="1E4A506C" w14:textId="77777777" w:rsidR="00DF1D7F" w:rsidRDefault="00DF1D7F" w:rsidP="0017588E">
      <w:pPr>
        <w:pStyle w:val="ListParagraph"/>
        <w:numPr>
          <w:ilvl w:val="1"/>
          <w:numId w:val="1"/>
        </w:numPr>
        <w:rPr>
          <w:lang w:val="es-419"/>
        </w:rPr>
        <w:sectPr w:rsidR="00DF1D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2CC739" w14:textId="4C2E10E0" w:rsidR="0017588E" w:rsidRDefault="00F119EC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Miembro del Consejo</w:t>
      </w:r>
    </w:p>
    <w:p w14:paraId="0349E451" w14:textId="333ED8F8" w:rsidR="00F119EC" w:rsidRDefault="00F119EC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Grupo de Trabajo de Creación de Movimiento</w:t>
      </w:r>
    </w:p>
    <w:p w14:paraId="0D166190" w14:textId="5CDF0690" w:rsidR="00F119EC" w:rsidRDefault="00F119EC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Grupo de Trabajo de Evaluación y Aprendizaje</w:t>
      </w:r>
    </w:p>
    <w:p w14:paraId="730BA6A4" w14:textId="609D1E0B" w:rsidR="00F119EC" w:rsidRDefault="00F119EC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Grupo de Trabajo de</w:t>
      </w:r>
      <w:r w:rsidR="00DF1D7F">
        <w:rPr>
          <w:lang w:val="es-419"/>
        </w:rPr>
        <w:t xml:space="preserve"> la</w:t>
      </w:r>
      <w:r>
        <w:rPr>
          <w:lang w:val="es-419"/>
        </w:rPr>
        <w:t xml:space="preserve"> Institución Ancla</w:t>
      </w:r>
    </w:p>
    <w:p w14:paraId="46F7A8E7" w14:textId="15EA5824" w:rsidR="00F119EC" w:rsidRDefault="00F119EC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Miembro de la Comunidad</w:t>
      </w:r>
    </w:p>
    <w:p w14:paraId="5A440B75" w14:textId="50049E96" w:rsidR="00F119EC" w:rsidRDefault="00DF1D7F" w:rsidP="0017588E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Represéntate</w:t>
      </w:r>
      <w:r w:rsidR="00F119EC">
        <w:rPr>
          <w:lang w:val="es-419"/>
        </w:rPr>
        <w:t xml:space="preserve"> de la </w:t>
      </w:r>
      <w:r>
        <w:rPr>
          <w:lang w:val="es-419"/>
        </w:rPr>
        <w:t>Institución</w:t>
      </w:r>
      <w:r w:rsidR="00F119EC">
        <w:rPr>
          <w:lang w:val="es-419"/>
        </w:rPr>
        <w:t xml:space="preserve"> Ancla</w:t>
      </w:r>
    </w:p>
    <w:p w14:paraId="275E5A0F" w14:textId="4DD21DAA" w:rsidR="00DF1D7F" w:rsidRDefault="00DF1D7F" w:rsidP="00DF1D7F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Organización Comunitaria/Representación Empresarial</w:t>
      </w:r>
    </w:p>
    <w:p w14:paraId="10C8E91D" w14:textId="2CF5D92C" w:rsidR="00DF1D7F" w:rsidRPr="00DF1D7F" w:rsidRDefault="00DF1D7F" w:rsidP="00DF1D7F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Otra (favor de especificar)</w:t>
      </w:r>
    </w:p>
    <w:p w14:paraId="083F1839" w14:textId="74285E14" w:rsidR="00DF1D7F" w:rsidRDefault="00DF1D7F" w:rsidP="00DF1D7F">
      <w:pPr>
        <w:pStyle w:val="ListParagraph"/>
        <w:numPr>
          <w:ilvl w:val="0"/>
          <w:numId w:val="2"/>
        </w:numPr>
        <w:rPr>
          <w:lang w:val="es-419"/>
        </w:rPr>
      </w:pPr>
      <w:r>
        <w:rPr>
          <w:lang w:val="es-419"/>
        </w:rPr>
        <w:t xml:space="preserve">Council </w:t>
      </w:r>
      <w:proofErr w:type="spellStart"/>
      <w:r>
        <w:rPr>
          <w:lang w:val="es-419"/>
        </w:rPr>
        <w:t>Member</w:t>
      </w:r>
      <w:proofErr w:type="spellEnd"/>
    </w:p>
    <w:p w14:paraId="1F86963D" w14:textId="6E994027" w:rsidR="00DF1D7F" w:rsidRDefault="00DF1D7F" w:rsidP="00DF1D7F">
      <w:pPr>
        <w:pStyle w:val="ListParagraph"/>
        <w:numPr>
          <w:ilvl w:val="0"/>
          <w:numId w:val="2"/>
        </w:numPr>
        <w:rPr>
          <w:lang w:val="es-419"/>
        </w:rPr>
      </w:pPr>
      <w:proofErr w:type="spellStart"/>
      <w:r>
        <w:rPr>
          <w:lang w:val="es-419"/>
        </w:rPr>
        <w:t>Movement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Maker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Work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Group</w:t>
      </w:r>
      <w:proofErr w:type="spellEnd"/>
    </w:p>
    <w:p w14:paraId="493E945B" w14:textId="7E2CD791" w:rsidR="00DF1D7F" w:rsidRDefault="00DF1D7F" w:rsidP="00DF1D7F">
      <w:pPr>
        <w:pStyle w:val="ListParagraph"/>
        <w:numPr>
          <w:ilvl w:val="0"/>
          <w:numId w:val="2"/>
        </w:numPr>
      </w:pPr>
      <w:r w:rsidRPr="00DF1D7F">
        <w:t>Evaluation and Learning Work G</w:t>
      </w:r>
      <w:r>
        <w:t>roup</w:t>
      </w:r>
    </w:p>
    <w:p w14:paraId="1956DD86" w14:textId="155918DE" w:rsidR="00DF1D7F" w:rsidRDefault="00DF1D7F" w:rsidP="00DF1D7F">
      <w:pPr>
        <w:pStyle w:val="ListParagraph"/>
        <w:numPr>
          <w:ilvl w:val="0"/>
          <w:numId w:val="2"/>
        </w:numPr>
      </w:pPr>
      <w:r>
        <w:t>Anchor Institution Work Group</w:t>
      </w:r>
    </w:p>
    <w:p w14:paraId="161BB9B8" w14:textId="3E78F95F" w:rsidR="00DF1D7F" w:rsidRDefault="00DF1D7F" w:rsidP="00DF1D7F">
      <w:pPr>
        <w:pStyle w:val="ListParagraph"/>
        <w:numPr>
          <w:ilvl w:val="0"/>
          <w:numId w:val="2"/>
        </w:numPr>
      </w:pPr>
      <w:r>
        <w:t>Community Member</w:t>
      </w:r>
    </w:p>
    <w:p w14:paraId="4203788B" w14:textId="3E9DD143" w:rsidR="00DF1D7F" w:rsidRDefault="00DF1D7F" w:rsidP="00DF1D7F">
      <w:pPr>
        <w:pStyle w:val="ListParagraph"/>
        <w:numPr>
          <w:ilvl w:val="0"/>
          <w:numId w:val="2"/>
        </w:numPr>
      </w:pPr>
      <w:r>
        <w:t>Anchor Institution Representative</w:t>
      </w:r>
    </w:p>
    <w:p w14:paraId="4771D107" w14:textId="38B0705D" w:rsidR="00DF1D7F" w:rsidRDefault="00DF1D7F" w:rsidP="00DF1D7F">
      <w:pPr>
        <w:pStyle w:val="ListParagraph"/>
        <w:numPr>
          <w:ilvl w:val="0"/>
          <w:numId w:val="2"/>
        </w:numPr>
      </w:pPr>
      <w:r>
        <w:t>Community Organization/Business Representation</w:t>
      </w:r>
    </w:p>
    <w:p w14:paraId="63D36325" w14:textId="0BD10E46" w:rsidR="00DF1D7F" w:rsidRPr="00DF1D7F" w:rsidRDefault="00DF1D7F" w:rsidP="00DF1D7F">
      <w:pPr>
        <w:pStyle w:val="ListParagraph"/>
        <w:numPr>
          <w:ilvl w:val="0"/>
          <w:numId w:val="2"/>
        </w:numPr>
      </w:pPr>
      <w:r>
        <w:t>Other (please specify)</w:t>
      </w:r>
    </w:p>
    <w:p w14:paraId="6FA42675" w14:textId="77777777" w:rsidR="00DF1D7F" w:rsidRPr="00DF1D7F" w:rsidRDefault="00DF1D7F" w:rsidP="00DF1D7F"/>
    <w:p w14:paraId="14B4B51E" w14:textId="265E4993" w:rsidR="00DF1D7F" w:rsidRPr="00DF1D7F" w:rsidRDefault="00DF1D7F" w:rsidP="00DF1D7F">
      <w:pPr>
        <w:sectPr w:rsidR="00DF1D7F" w:rsidRPr="00DF1D7F" w:rsidSect="00DF1D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E58944" w14:textId="529BA55A" w:rsidR="00DF1D7F" w:rsidRDefault="006A2FC5" w:rsidP="006A2FC5">
      <w:pPr>
        <w:pStyle w:val="ListParagraph"/>
        <w:numPr>
          <w:ilvl w:val="0"/>
          <w:numId w:val="1"/>
        </w:numPr>
        <w:rPr>
          <w:lang w:val="es-419"/>
        </w:rPr>
      </w:pPr>
      <w:r w:rsidRPr="006A2FC5">
        <w:rPr>
          <w:lang w:val="es-419"/>
        </w:rPr>
        <w:t xml:space="preserve">¿Cuántas horas dedica al trabajo y las actividades de East5ide </w:t>
      </w:r>
      <w:proofErr w:type="spellStart"/>
      <w:r w:rsidRPr="006A2FC5">
        <w:rPr>
          <w:lang w:val="es-419"/>
        </w:rPr>
        <w:t>Unified|Unido</w:t>
      </w:r>
      <w:proofErr w:type="spellEnd"/>
      <w:r w:rsidRPr="006A2FC5">
        <w:rPr>
          <w:lang w:val="es-419"/>
        </w:rPr>
        <w:t xml:space="preserve"> (reuniones, eventos, trabajo fuera de las reuniones y eventos programados)? Por favor proporcione una estimación aproximada</w:t>
      </w:r>
      <w:r>
        <w:rPr>
          <w:lang w:val="es-419"/>
        </w:rPr>
        <w:t>.</w:t>
      </w:r>
    </w:p>
    <w:p w14:paraId="38233D58" w14:textId="5B6A7565" w:rsidR="006A2FC5" w:rsidRDefault="006A2FC5" w:rsidP="006A2FC5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Menos que o igual a 4 horas al mes</w:t>
      </w:r>
    </w:p>
    <w:p w14:paraId="1E268759" w14:textId="5E353CB9" w:rsidR="006A2FC5" w:rsidRDefault="006A2FC5" w:rsidP="006A2FC5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Entre 5 y 10 horas al mes</w:t>
      </w:r>
    </w:p>
    <w:p w14:paraId="3B6779F2" w14:textId="094EAB87" w:rsidR="006A2FC5" w:rsidRDefault="006A2FC5" w:rsidP="006A2FC5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Mas que o igual a 11 horas al mes</w:t>
      </w:r>
    </w:p>
    <w:p w14:paraId="2A171623" w14:textId="37F61118" w:rsidR="006A2FC5" w:rsidRDefault="006A2FC5" w:rsidP="006A2FC5">
      <w:pPr>
        <w:pStyle w:val="ListParagraph"/>
        <w:numPr>
          <w:ilvl w:val="1"/>
          <w:numId w:val="1"/>
        </w:numPr>
        <w:rPr>
          <w:lang w:val="es-419"/>
        </w:rPr>
      </w:pPr>
      <w:r>
        <w:rPr>
          <w:lang w:val="es-419"/>
        </w:rPr>
        <w:t>Otra (favor de especificar)</w:t>
      </w:r>
      <w:bookmarkStart w:id="0" w:name="_GoBack"/>
      <w:bookmarkEnd w:id="0"/>
    </w:p>
    <w:sectPr w:rsidR="006A2FC5" w:rsidSect="00DF1D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731A"/>
    <w:multiLevelType w:val="hybridMultilevel"/>
    <w:tmpl w:val="1AF691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6345E"/>
    <w:multiLevelType w:val="hybridMultilevel"/>
    <w:tmpl w:val="585C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1"/>
    <w:rsid w:val="000E17D4"/>
    <w:rsid w:val="0017588E"/>
    <w:rsid w:val="00270607"/>
    <w:rsid w:val="002B6BD0"/>
    <w:rsid w:val="003406B6"/>
    <w:rsid w:val="0039246E"/>
    <w:rsid w:val="003B128F"/>
    <w:rsid w:val="003C2878"/>
    <w:rsid w:val="003F55BC"/>
    <w:rsid w:val="0044659C"/>
    <w:rsid w:val="004F3A9C"/>
    <w:rsid w:val="005B7F47"/>
    <w:rsid w:val="006A2FC5"/>
    <w:rsid w:val="006D3A29"/>
    <w:rsid w:val="006F3C7F"/>
    <w:rsid w:val="006F6361"/>
    <w:rsid w:val="007635F5"/>
    <w:rsid w:val="007D0CED"/>
    <w:rsid w:val="00804DF4"/>
    <w:rsid w:val="008B127B"/>
    <w:rsid w:val="008C4106"/>
    <w:rsid w:val="008D1342"/>
    <w:rsid w:val="0091221B"/>
    <w:rsid w:val="00957FC4"/>
    <w:rsid w:val="009865A5"/>
    <w:rsid w:val="00B909F4"/>
    <w:rsid w:val="00C031DA"/>
    <w:rsid w:val="00C57E7A"/>
    <w:rsid w:val="00C70B1F"/>
    <w:rsid w:val="00C8105F"/>
    <w:rsid w:val="00CD7988"/>
    <w:rsid w:val="00D11E27"/>
    <w:rsid w:val="00D64E45"/>
    <w:rsid w:val="00D760E8"/>
    <w:rsid w:val="00D904E4"/>
    <w:rsid w:val="00D97BCF"/>
    <w:rsid w:val="00DF1D7F"/>
    <w:rsid w:val="00E06455"/>
    <w:rsid w:val="00E94201"/>
    <w:rsid w:val="00F07BA5"/>
    <w:rsid w:val="00F119EC"/>
    <w:rsid w:val="00F152FC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8A15"/>
  <w15:chartTrackingRefBased/>
  <w15:docId w15:val="{DFAF368F-FFA6-411E-BCD7-1B22CBAB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2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4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2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1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96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3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4043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2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4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5576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8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2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436954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2183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49648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060009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41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Fernandez</dc:creator>
  <cp:keywords/>
  <dc:description/>
  <cp:lastModifiedBy>Ulises Fernandez</cp:lastModifiedBy>
  <cp:revision>28</cp:revision>
  <dcterms:created xsi:type="dcterms:W3CDTF">2019-03-01T14:10:00Z</dcterms:created>
  <dcterms:modified xsi:type="dcterms:W3CDTF">2019-03-03T19:49:00Z</dcterms:modified>
</cp:coreProperties>
</file>