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743AA" w14:textId="77777777" w:rsidR="00FC51F7" w:rsidRDefault="00FC51F7" w:rsidP="00367A04">
      <w:pPr>
        <w:pStyle w:val="NormalWeb"/>
        <w:spacing w:before="0" w:beforeAutospacing="0" w:after="0" w:afterAutospacing="0"/>
        <w:jc w:val="center"/>
        <w:rPr>
          <w:b/>
          <w:sz w:val="28"/>
        </w:rPr>
      </w:pPr>
    </w:p>
    <w:p w14:paraId="3E38519B" w14:textId="77777777" w:rsidR="00FC51F7" w:rsidRDefault="00FC51F7" w:rsidP="00367A04">
      <w:pPr>
        <w:pStyle w:val="NormalWeb"/>
        <w:spacing w:before="0" w:beforeAutospacing="0" w:after="0" w:afterAutospacing="0"/>
        <w:jc w:val="center"/>
        <w:rPr>
          <w:b/>
          <w:sz w:val="28"/>
        </w:rPr>
      </w:pPr>
    </w:p>
    <w:p w14:paraId="598640E2" w14:textId="1F29B255" w:rsidR="00367A04" w:rsidRPr="00367A04" w:rsidRDefault="0083104E" w:rsidP="00367A04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The Civic Canopy Associate Opportunity</w:t>
      </w:r>
    </w:p>
    <w:p w14:paraId="16205A81" w14:textId="77777777" w:rsidR="00367A04" w:rsidRDefault="00367A04" w:rsidP="00367A04">
      <w:pPr>
        <w:pStyle w:val="NormalWeb"/>
        <w:spacing w:before="0" w:beforeAutospacing="0" w:after="0" w:afterAutospacing="0"/>
      </w:pPr>
    </w:p>
    <w:p w14:paraId="690537D5" w14:textId="66D9EA48" w:rsidR="00367A04" w:rsidRPr="00367A04" w:rsidRDefault="000E2683" w:rsidP="00367A04">
      <w:pPr>
        <w:pStyle w:val="CanopyHighlightedStyle"/>
      </w:pPr>
      <w:r>
        <w:t>Overview</w:t>
      </w:r>
    </w:p>
    <w:p w14:paraId="09272797" w14:textId="77777777" w:rsidR="0000231A" w:rsidRDefault="0000231A" w:rsidP="000E2683">
      <w:pPr>
        <w:pStyle w:val="NormalWeb"/>
        <w:spacing w:before="0" w:beforeAutospacing="0" w:after="0" w:afterAutospacing="0"/>
      </w:pPr>
    </w:p>
    <w:p w14:paraId="7C9C78B6" w14:textId="125CB20C" w:rsidR="00367A04" w:rsidRPr="00A11CA8" w:rsidRDefault="00CA0F78" w:rsidP="000E2683">
      <w:pPr>
        <w:pStyle w:val="NormalWeb"/>
        <w:spacing w:before="0" w:beforeAutospacing="0" w:after="0" w:afterAutospacing="0"/>
        <w:rPr>
          <w:sz w:val="24"/>
        </w:rPr>
      </w:pPr>
      <w:r w:rsidRPr="00A11CA8">
        <w:rPr>
          <w:sz w:val="24"/>
        </w:rPr>
        <w:t xml:space="preserve">The Civic Canopy is </w:t>
      </w:r>
      <w:r w:rsidR="001341B7" w:rsidRPr="00A11CA8">
        <w:rPr>
          <w:sz w:val="24"/>
        </w:rPr>
        <w:t>eager to build a team of Associates</w:t>
      </w:r>
      <w:r w:rsidR="00CF2E68" w:rsidRPr="00A11CA8">
        <w:rPr>
          <w:sz w:val="24"/>
        </w:rPr>
        <w:t xml:space="preserve"> </w:t>
      </w:r>
      <w:r w:rsidR="00282739" w:rsidRPr="00A11CA8">
        <w:rPr>
          <w:sz w:val="24"/>
        </w:rPr>
        <w:t>ready to work on</w:t>
      </w:r>
      <w:r w:rsidR="00CF2E68" w:rsidRPr="00A11CA8">
        <w:rPr>
          <w:sz w:val="24"/>
        </w:rPr>
        <w:t xml:space="preserve"> projects in communities and </w:t>
      </w:r>
      <w:r w:rsidR="00282739" w:rsidRPr="00A11CA8">
        <w:rPr>
          <w:sz w:val="24"/>
        </w:rPr>
        <w:t>initiatives</w:t>
      </w:r>
      <w:r w:rsidR="00CF2E68" w:rsidRPr="00A11CA8">
        <w:rPr>
          <w:sz w:val="24"/>
        </w:rPr>
        <w:t xml:space="preserve"> across Colorado.  </w:t>
      </w:r>
      <w:r w:rsidR="00B04C4A" w:rsidRPr="00A11CA8">
        <w:rPr>
          <w:sz w:val="24"/>
        </w:rPr>
        <w:t xml:space="preserve">Canopy </w:t>
      </w:r>
      <w:r w:rsidR="00CF2E68" w:rsidRPr="00A11CA8">
        <w:rPr>
          <w:sz w:val="24"/>
        </w:rPr>
        <w:t>Associates are skilled partners</w:t>
      </w:r>
      <w:r w:rsidR="00B04C4A" w:rsidRPr="00A11CA8">
        <w:rPr>
          <w:sz w:val="24"/>
        </w:rPr>
        <w:t xml:space="preserve"> who bring</w:t>
      </w:r>
      <w:r w:rsidR="00CF2E68" w:rsidRPr="00A11CA8">
        <w:rPr>
          <w:sz w:val="24"/>
        </w:rPr>
        <w:t xml:space="preserve"> their own unique expertise to projects and initiatives</w:t>
      </w:r>
      <w:r w:rsidR="006D510C" w:rsidRPr="00A11CA8">
        <w:rPr>
          <w:sz w:val="24"/>
        </w:rPr>
        <w:t xml:space="preserve"> and who are</w:t>
      </w:r>
      <w:r w:rsidR="00B04C4A" w:rsidRPr="00A11CA8">
        <w:rPr>
          <w:sz w:val="24"/>
        </w:rPr>
        <w:t xml:space="preserve"> trained in </w:t>
      </w:r>
      <w:r w:rsidR="006D510C" w:rsidRPr="00A11CA8">
        <w:rPr>
          <w:sz w:val="24"/>
        </w:rPr>
        <w:t>the Canopy</w:t>
      </w:r>
      <w:r w:rsidR="00B04C4A" w:rsidRPr="00A11CA8">
        <w:rPr>
          <w:sz w:val="24"/>
        </w:rPr>
        <w:t xml:space="preserve"> approach </w:t>
      </w:r>
      <w:r w:rsidR="006D510C" w:rsidRPr="00A11CA8">
        <w:rPr>
          <w:sz w:val="24"/>
        </w:rPr>
        <w:t xml:space="preserve">to community collaboration.  Together with Canopy staff, </w:t>
      </w:r>
      <w:r w:rsidR="00E40444" w:rsidRPr="00A11CA8">
        <w:rPr>
          <w:sz w:val="24"/>
        </w:rPr>
        <w:t xml:space="preserve">Canopy Associates will help build an extended network of practitioners who work and learn together about the most effective ways to help communities develop </w:t>
      </w:r>
      <w:r w:rsidR="0000231A" w:rsidRPr="00A11CA8">
        <w:rPr>
          <w:sz w:val="24"/>
        </w:rPr>
        <w:t xml:space="preserve">more engaged residents, more effective organizations, and </w:t>
      </w:r>
      <w:r w:rsidR="00E40444" w:rsidRPr="00A11CA8">
        <w:rPr>
          <w:sz w:val="24"/>
        </w:rPr>
        <w:t xml:space="preserve">a </w:t>
      </w:r>
      <w:r w:rsidR="0000231A" w:rsidRPr="00A11CA8">
        <w:rPr>
          <w:sz w:val="24"/>
        </w:rPr>
        <w:t xml:space="preserve">stronger </w:t>
      </w:r>
      <w:r w:rsidR="00E40444" w:rsidRPr="00A11CA8">
        <w:rPr>
          <w:sz w:val="24"/>
        </w:rPr>
        <w:t>culture of collaboration</w:t>
      </w:r>
      <w:r w:rsidR="0000231A" w:rsidRPr="00A11CA8">
        <w:rPr>
          <w:sz w:val="24"/>
        </w:rPr>
        <w:t>.</w:t>
      </w:r>
    </w:p>
    <w:p w14:paraId="58B42783" w14:textId="77777777" w:rsidR="0000231A" w:rsidRDefault="0000231A" w:rsidP="000E2683">
      <w:pPr>
        <w:pStyle w:val="NormalWeb"/>
        <w:spacing w:before="0" w:beforeAutospacing="0" w:after="0" w:afterAutospacing="0"/>
      </w:pPr>
    </w:p>
    <w:p w14:paraId="08522805" w14:textId="77777777" w:rsidR="00367A04" w:rsidRDefault="00367A04" w:rsidP="00367A04">
      <w:pPr>
        <w:pStyle w:val="NormalWeb"/>
        <w:spacing w:before="0" w:beforeAutospacing="0" w:after="0" w:afterAutospacing="0"/>
      </w:pPr>
      <w:r>
        <w:t> </w:t>
      </w:r>
    </w:p>
    <w:p w14:paraId="52D5ECAE" w14:textId="22A668D8" w:rsidR="00367A04" w:rsidRDefault="000B0498" w:rsidP="00367A04">
      <w:pPr>
        <w:pStyle w:val="CanopyHighlightedStyle"/>
      </w:pPr>
      <w:r>
        <w:t>What Associates Receive: “The Get”</w:t>
      </w:r>
    </w:p>
    <w:p w14:paraId="4403B9A3" w14:textId="77777777" w:rsidR="001E53D7" w:rsidRDefault="001E53D7" w:rsidP="001E53D7">
      <w:pPr>
        <w:ind w:left="540"/>
        <w:textAlignment w:val="center"/>
        <w:rPr>
          <w:sz w:val="24"/>
        </w:rPr>
      </w:pPr>
    </w:p>
    <w:p w14:paraId="73E5B722" w14:textId="1A19E07E" w:rsidR="00367A04" w:rsidRPr="00205C4B" w:rsidRDefault="00367A04" w:rsidP="00367A04">
      <w:pPr>
        <w:numPr>
          <w:ilvl w:val="0"/>
          <w:numId w:val="5"/>
        </w:numPr>
        <w:ind w:left="540"/>
        <w:textAlignment w:val="center"/>
        <w:rPr>
          <w:sz w:val="24"/>
        </w:rPr>
      </w:pPr>
      <w:r w:rsidRPr="00205C4B">
        <w:rPr>
          <w:sz w:val="24"/>
        </w:rPr>
        <w:t>Training opportunities in Canopy approaches, covered in part by learning stipends</w:t>
      </w:r>
      <w:r w:rsidR="00961F11">
        <w:rPr>
          <w:sz w:val="24"/>
        </w:rPr>
        <w:t xml:space="preserve"> </w:t>
      </w:r>
    </w:p>
    <w:p w14:paraId="4EAF9115" w14:textId="0CD5E49C" w:rsidR="00367A04" w:rsidRPr="00205C4B" w:rsidRDefault="00167B17" w:rsidP="00367A04">
      <w:pPr>
        <w:numPr>
          <w:ilvl w:val="0"/>
          <w:numId w:val="5"/>
        </w:numPr>
        <w:ind w:left="540"/>
        <w:textAlignment w:val="center"/>
        <w:rPr>
          <w:sz w:val="24"/>
        </w:rPr>
      </w:pPr>
      <w:r w:rsidRPr="00205C4B">
        <w:rPr>
          <w:sz w:val="24"/>
        </w:rPr>
        <w:t>Contract opportunities to work on project teams serving communities across Colorado</w:t>
      </w:r>
    </w:p>
    <w:p w14:paraId="1F074317" w14:textId="6060F2C5" w:rsidR="003120A1" w:rsidRPr="002803D8" w:rsidRDefault="00367A04" w:rsidP="002803D8">
      <w:pPr>
        <w:numPr>
          <w:ilvl w:val="0"/>
          <w:numId w:val="5"/>
        </w:numPr>
        <w:ind w:left="540"/>
        <w:textAlignment w:val="center"/>
        <w:rPr>
          <w:sz w:val="24"/>
        </w:rPr>
      </w:pPr>
      <w:r w:rsidRPr="00205C4B">
        <w:rPr>
          <w:sz w:val="24"/>
        </w:rPr>
        <w:t>Access to tools</w:t>
      </w:r>
      <w:r w:rsidR="00167B17" w:rsidRPr="00205C4B">
        <w:rPr>
          <w:sz w:val="24"/>
        </w:rPr>
        <w:t xml:space="preserve">, supports, coaching, and </w:t>
      </w:r>
      <w:r w:rsidR="00F6423B" w:rsidRPr="00205C4B">
        <w:rPr>
          <w:sz w:val="24"/>
        </w:rPr>
        <w:t xml:space="preserve">peer learning </w:t>
      </w:r>
      <w:r w:rsidR="00945251">
        <w:rPr>
          <w:sz w:val="24"/>
        </w:rPr>
        <w:t>as part of Canopy Project Teams</w:t>
      </w:r>
      <w:r w:rsidR="00F6423B" w:rsidRPr="00205C4B">
        <w:rPr>
          <w:sz w:val="24"/>
        </w:rPr>
        <w:t xml:space="preserve"> </w:t>
      </w:r>
    </w:p>
    <w:p w14:paraId="49DE2CD8" w14:textId="77777777" w:rsidR="00367A04" w:rsidRDefault="00367A04" w:rsidP="00367A04">
      <w:pPr>
        <w:textAlignment w:val="center"/>
      </w:pPr>
    </w:p>
    <w:p w14:paraId="638356B7" w14:textId="165FB5C6" w:rsidR="00367A04" w:rsidRDefault="000B0498" w:rsidP="00367A04">
      <w:pPr>
        <w:pStyle w:val="CanopyHighlightedStyle"/>
      </w:pPr>
      <w:r>
        <w:t>What Associates Commit To</w:t>
      </w:r>
      <w:proofErr w:type="gramStart"/>
      <w:r>
        <w:t>:  “</w:t>
      </w:r>
      <w:proofErr w:type="gramEnd"/>
      <w:r>
        <w:t>The Give”</w:t>
      </w:r>
    </w:p>
    <w:p w14:paraId="46BE50DA" w14:textId="77777777" w:rsidR="000B0498" w:rsidRDefault="000B0498" w:rsidP="000B0498">
      <w:pPr>
        <w:ind w:left="540"/>
        <w:textAlignment w:val="center"/>
      </w:pPr>
    </w:p>
    <w:p w14:paraId="26A4179F" w14:textId="2F14A9AE" w:rsidR="00D40847" w:rsidRPr="001E53D7" w:rsidRDefault="00D40847" w:rsidP="00367A04">
      <w:pPr>
        <w:numPr>
          <w:ilvl w:val="0"/>
          <w:numId w:val="6"/>
        </w:numPr>
        <w:ind w:left="540"/>
        <w:textAlignment w:val="center"/>
        <w:rPr>
          <w:sz w:val="24"/>
        </w:rPr>
      </w:pPr>
      <w:r w:rsidRPr="001E53D7">
        <w:rPr>
          <w:sz w:val="24"/>
        </w:rPr>
        <w:t>Attend an introductory set of Civic Canopy training sessions to build an understanding of our approach</w:t>
      </w:r>
    </w:p>
    <w:p w14:paraId="40A28A77" w14:textId="0B5528BA" w:rsidR="00367A04" w:rsidRPr="001E53D7" w:rsidRDefault="00D40847" w:rsidP="00367A04">
      <w:pPr>
        <w:numPr>
          <w:ilvl w:val="0"/>
          <w:numId w:val="6"/>
        </w:numPr>
        <w:ind w:left="540"/>
        <w:textAlignment w:val="center"/>
        <w:rPr>
          <w:sz w:val="24"/>
        </w:rPr>
      </w:pPr>
      <w:r w:rsidRPr="001E53D7">
        <w:rPr>
          <w:sz w:val="24"/>
        </w:rPr>
        <w:t xml:space="preserve">Be available to take part in community-based projects in communities across Colorado </w:t>
      </w:r>
      <w:r w:rsidR="00367A04" w:rsidRPr="001E53D7">
        <w:rPr>
          <w:sz w:val="24"/>
        </w:rPr>
        <w:t xml:space="preserve">beginning in </w:t>
      </w:r>
      <w:r w:rsidRPr="001E53D7">
        <w:rPr>
          <w:sz w:val="24"/>
        </w:rPr>
        <w:t xml:space="preserve">fall </w:t>
      </w:r>
      <w:r w:rsidR="00367A04" w:rsidRPr="001E53D7">
        <w:rPr>
          <w:sz w:val="24"/>
        </w:rPr>
        <w:t>2018</w:t>
      </w:r>
    </w:p>
    <w:p w14:paraId="36DAE64B" w14:textId="720830B6" w:rsidR="00367A04" w:rsidRPr="00476014" w:rsidRDefault="00E87A8C" w:rsidP="00476014">
      <w:pPr>
        <w:numPr>
          <w:ilvl w:val="0"/>
          <w:numId w:val="6"/>
        </w:numPr>
        <w:ind w:left="540"/>
        <w:textAlignment w:val="center"/>
        <w:rPr>
          <w:sz w:val="24"/>
        </w:rPr>
      </w:pPr>
      <w:r w:rsidRPr="00476014">
        <w:rPr>
          <w:sz w:val="24"/>
        </w:rPr>
        <w:t xml:space="preserve">Utilize and contribute to </w:t>
      </w:r>
      <w:r w:rsidR="00367A04" w:rsidRPr="00476014">
        <w:rPr>
          <w:sz w:val="24"/>
        </w:rPr>
        <w:t xml:space="preserve">the </w:t>
      </w:r>
      <w:r w:rsidR="00D40847" w:rsidRPr="00476014">
        <w:rPr>
          <w:sz w:val="24"/>
        </w:rPr>
        <w:t>Canopy</w:t>
      </w:r>
      <w:r w:rsidRPr="00476014">
        <w:rPr>
          <w:sz w:val="24"/>
        </w:rPr>
        <w:t>’s</w:t>
      </w:r>
      <w:r w:rsidR="00D40847" w:rsidRPr="00476014">
        <w:rPr>
          <w:sz w:val="24"/>
        </w:rPr>
        <w:t xml:space="preserve"> </w:t>
      </w:r>
      <w:r w:rsidR="00367A04" w:rsidRPr="00476014">
        <w:rPr>
          <w:sz w:val="24"/>
        </w:rPr>
        <w:t>toolkit of resources</w:t>
      </w:r>
      <w:r w:rsidRPr="00476014">
        <w:rPr>
          <w:sz w:val="24"/>
        </w:rPr>
        <w:t xml:space="preserve"> </w:t>
      </w:r>
      <w:r w:rsidR="00476014" w:rsidRPr="00476014">
        <w:rPr>
          <w:sz w:val="24"/>
        </w:rPr>
        <w:t xml:space="preserve">and </w:t>
      </w:r>
      <w:r w:rsidRPr="00476014">
        <w:rPr>
          <w:sz w:val="24"/>
        </w:rPr>
        <w:t>Civic Network Provide and receive</w:t>
      </w:r>
      <w:r w:rsidR="00367A04" w:rsidRPr="00476014">
        <w:rPr>
          <w:sz w:val="24"/>
        </w:rPr>
        <w:t xml:space="preserve"> feedback, support, and ongoing learning</w:t>
      </w:r>
      <w:r w:rsidRPr="00476014">
        <w:rPr>
          <w:sz w:val="24"/>
        </w:rPr>
        <w:t xml:space="preserve"> as part of t</w:t>
      </w:r>
      <w:r w:rsidR="00945251" w:rsidRPr="00945251">
        <w:rPr>
          <w:sz w:val="24"/>
        </w:rPr>
        <w:t xml:space="preserve"> </w:t>
      </w:r>
      <w:r w:rsidR="00945251">
        <w:rPr>
          <w:sz w:val="24"/>
        </w:rPr>
        <w:t>as part of Canopy Project Teams</w:t>
      </w:r>
    </w:p>
    <w:p w14:paraId="4B044FE7" w14:textId="4F270E31" w:rsidR="00367A04" w:rsidRDefault="00367A04" w:rsidP="00367A04">
      <w:pPr>
        <w:pStyle w:val="NormalWeb"/>
        <w:spacing w:before="0" w:beforeAutospacing="0" w:after="0" w:afterAutospacing="0"/>
      </w:pPr>
      <w:r>
        <w:t> </w:t>
      </w:r>
    </w:p>
    <w:p w14:paraId="7F7A1B3E" w14:textId="77777777" w:rsidR="00367A04" w:rsidRDefault="00367A04" w:rsidP="00367A04">
      <w:pPr>
        <w:pStyle w:val="CanopyHighlightedStyle"/>
      </w:pPr>
      <w:r>
        <w:t>Skills and Experience</w:t>
      </w:r>
    </w:p>
    <w:p w14:paraId="4784A1A2" w14:textId="37C2131B" w:rsidR="005D4391" w:rsidRDefault="005D4391" w:rsidP="005D4391">
      <w:pPr>
        <w:textAlignment w:val="center"/>
      </w:pPr>
    </w:p>
    <w:p w14:paraId="2B63C23C" w14:textId="5F0DD713" w:rsidR="005D4391" w:rsidRPr="00D250A6" w:rsidRDefault="005D4391" w:rsidP="005D4391">
      <w:pPr>
        <w:textAlignment w:val="center"/>
        <w:rPr>
          <w:sz w:val="24"/>
        </w:rPr>
      </w:pPr>
      <w:r w:rsidRPr="00D250A6">
        <w:rPr>
          <w:sz w:val="24"/>
        </w:rPr>
        <w:t xml:space="preserve">While the needs of communities vary and will change over time, we anticipate </w:t>
      </w:r>
      <w:r w:rsidR="00423B0C" w:rsidRPr="00D250A6">
        <w:rPr>
          <w:sz w:val="24"/>
        </w:rPr>
        <w:t>needing to have a team of Associates skilled in the following areas:</w:t>
      </w:r>
    </w:p>
    <w:p w14:paraId="0A7420EC" w14:textId="1159797E" w:rsidR="00367A04" w:rsidRPr="00D250A6" w:rsidRDefault="00367A04" w:rsidP="00367A04">
      <w:pPr>
        <w:numPr>
          <w:ilvl w:val="0"/>
          <w:numId w:val="7"/>
        </w:numPr>
        <w:ind w:left="540"/>
        <w:textAlignment w:val="center"/>
        <w:rPr>
          <w:sz w:val="24"/>
        </w:rPr>
      </w:pPr>
      <w:r w:rsidRPr="00D250A6">
        <w:rPr>
          <w:sz w:val="24"/>
        </w:rPr>
        <w:t xml:space="preserve">Experience with leading training </w:t>
      </w:r>
      <w:r w:rsidR="00423B0C" w:rsidRPr="00D250A6">
        <w:rPr>
          <w:sz w:val="24"/>
        </w:rPr>
        <w:t>offerings for individuals, organizations and communities</w:t>
      </w:r>
    </w:p>
    <w:p w14:paraId="241FB9E7" w14:textId="05092601" w:rsidR="00367A04" w:rsidRDefault="00367A04" w:rsidP="00367A04">
      <w:pPr>
        <w:numPr>
          <w:ilvl w:val="0"/>
          <w:numId w:val="7"/>
        </w:numPr>
        <w:ind w:left="540"/>
        <w:textAlignment w:val="center"/>
        <w:rPr>
          <w:sz w:val="24"/>
        </w:rPr>
      </w:pPr>
      <w:r w:rsidRPr="00D250A6">
        <w:rPr>
          <w:sz w:val="24"/>
        </w:rPr>
        <w:t>Whole group/small group facilitation skills</w:t>
      </w:r>
    </w:p>
    <w:p w14:paraId="4B03B9F9" w14:textId="6CAB0440" w:rsidR="00D250A6" w:rsidRPr="00D250A6" w:rsidRDefault="00D250A6" w:rsidP="00367A04">
      <w:pPr>
        <w:numPr>
          <w:ilvl w:val="0"/>
          <w:numId w:val="7"/>
        </w:numPr>
        <w:ind w:left="540"/>
        <w:textAlignment w:val="center"/>
        <w:rPr>
          <w:sz w:val="24"/>
        </w:rPr>
      </w:pPr>
      <w:r>
        <w:rPr>
          <w:sz w:val="24"/>
        </w:rPr>
        <w:t>An understanding and comfort with issues of diversity, inclusion and equity</w:t>
      </w:r>
    </w:p>
    <w:p w14:paraId="702BA749" w14:textId="5EA3C737" w:rsidR="00367A04" w:rsidRPr="00D250A6" w:rsidRDefault="00367A04" w:rsidP="00367A04">
      <w:pPr>
        <w:numPr>
          <w:ilvl w:val="0"/>
          <w:numId w:val="7"/>
        </w:numPr>
        <w:ind w:left="540"/>
        <w:textAlignment w:val="center"/>
        <w:rPr>
          <w:sz w:val="24"/>
        </w:rPr>
      </w:pPr>
      <w:r w:rsidRPr="00D250A6">
        <w:rPr>
          <w:sz w:val="24"/>
        </w:rPr>
        <w:t>Project-management skills</w:t>
      </w:r>
    </w:p>
    <w:p w14:paraId="4C1E745A" w14:textId="556A7D70" w:rsidR="00D658EE" w:rsidRPr="00D250A6" w:rsidRDefault="00D658EE" w:rsidP="00367A04">
      <w:pPr>
        <w:numPr>
          <w:ilvl w:val="0"/>
          <w:numId w:val="7"/>
        </w:numPr>
        <w:ind w:left="540"/>
        <w:textAlignment w:val="center"/>
        <w:rPr>
          <w:sz w:val="24"/>
        </w:rPr>
      </w:pPr>
      <w:r w:rsidRPr="00D250A6">
        <w:rPr>
          <w:sz w:val="24"/>
        </w:rPr>
        <w:lastRenderedPageBreak/>
        <w:t xml:space="preserve">Ability to assess the needs of a group </w:t>
      </w:r>
      <w:r w:rsidR="003575C7">
        <w:rPr>
          <w:sz w:val="24"/>
        </w:rPr>
        <w:t>a</w:t>
      </w:r>
      <w:r w:rsidRPr="00D250A6">
        <w:rPr>
          <w:sz w:val="24"/>
        </w:rPr>
        <w:t>nd identify best pathways to growth</w:t>
      </w:r>
    </w:p>
    <w:p w14:paraId="55BD8997" w14:textId="14BC488D" w:rsidR="00367A04" w:rsidRPr="00D250A6" w:rsidRDefault="00367A04" w:rsidP="00367A04">
      <w:pPr>
        <w:numPr>
          <w:ilvl w:val="0"/>
          <w:numId w:val="7"/>
        </w:numPr>
        <w:ind w:left="540"/>
        <w:textAlignment w:val="center"/>
        <w:rPr>
          <w:sz w:val="24"/>
        </w:rPr>
      </w:pPr>
      <w:r w:rsidRPr="00D250A6">
        <w:rPr>
          <w:sz w:val="24"/>
        </w:rPr>
        <w:t>Ability to design and adapt learning experi</w:t>
      </w:r>
      <w:r w:rsidR="008A4BDD" w:rsidRPr="00D250A6">
        <w:rPr>
          <w:sz w:val="24"/>
        </w:rPr>
        <w:t>ences for individuals, groups, and organizations</w:t>
      </w:r>
    </w:p>
    <w:p w14:paraId="63543940" w14:textId="46F621BC" w:rsidR="00367A04" w:rsidRDefault="00367A04" w:rsidP="00367A04">
      <w:pPr>
        <w:numPr>
          <w:ilvl w:val="0"/>
          <w:numId w:val="7"/>
        </w:numPr>
        <w:ind w:left="540"/>
        <w:textAlignment w:val="center"/>
        <w:rPr>
          <w:sz w:val="24"/>
        </w:rPr>
      </w:pPr>
      <w:r w:rsidRPr="00D250A6">
        <w:rPr>
          <w:sz w:val="24"/>
        </w:rPr>
        <w:t>Community engagement, outreach, relationship building</w:t>
      </w:r>
    </w:p>
    <w:p w14:paraId="6B78F2CD" w14:textId="1772DF4F" w:rsidR="00476014" w:rsidRPr="00D250A6" w:rsidRDefault="00476014" w:rsidP="00367A04">
      <w:pPr>
        <w:numPr>
          <w:ilvl w:val="0"/>
          <w:numId w:val="7"/>
        </w:numPr>
        <w:ind w:left="540"/>
        <w:textAlignment w:val="center"/>
        <w:rPr>
          <w:sz w:val="24"/>
        </w:rPr>
      </w:pPr>
      <w:r>
        <w:rPr>
          <w:sz w:val="24"/>
        </w:rPr>
        <w:t>Coalition building</w:t>
      </w:r>
    </w:p>
    <w:p w14:paraId="23E2939B" w14:textId="33BA503B" w:rsidR="00891044" w:rsidRPr="00D250A6" w:rsidRDefault="00891044" w:rsidP="00367A04">
      <w:pPr>
        <w:numPr>
          <w:ilvl w:val="0"/>
          <w:numId w:val="7"/>
        </w:numPr>
        <w:ind w:left="540"/>
        <w:textAlignment w:val="center"/>
        <w:rPr>
          <w:sz w:val="24"/>
        </w:rPr>
      </w:pPr>
      <w:r w:rsidRPr="00D250A6">
        <w:rPr>
          <w:sz w:val="24"/>
        </w:rPr>
        <w:t xml:space="preserve">Ability to work flexibly </w:t>
      </w:r>
      <w:r w:rsidR="008945C2" w:rsidRPr="00D250A6">
        <w:rPr>
          <w:sz w:val="24"/>
        </w:rPr>
        <w:t>within a team approach and/or “talent cloud” framework</w:t>
      </w:r>
    </w:p>
    <w:p w14:paraId="31252C76" w14:textId="77777777" w:rsidR="00367A04" w:rsidRDefault="00367A04" w:rsidP="00367A04">
      <w:pPr>
        <w:pStyle w:val="NormalWeb"/>
        <w:spacing w:before="0" w:beforeAutospacing="0" w:after="0" w:afterAutospacing="0"/>
      </w:pPr>
      <w:r>
        <w:t> </w:t>
      </w:r>
    </w:p>
    <w:p w14:paraId="7A276708" w14:textId="77777777" w:rsidR="00367A04" w:rsidRDefault="00367A04" w:rsidP="00367A04">
      <w:pPr>
        <w:pStyle w:val="CanopyHighlightedStyle"/>
      </w:pPr>
      <w:r>
        <w:t>Soft Skills/Values</w:t>
      </w:r>
    </w:p>
    <w:p w14:paraId="54A898A3" w14:textId="77777777" w:rsidR="00367A04" w:rsidRPr="00D250A6" w:rsidRDefault="00367A04" w:rsidP="00367A04">
      <w:pPr>
        <w:numPr>
          <w:ilvl w:val="0"/>
          <w:numId w:val="8"/>
        </w:numPr>
        <w:ind w:left="540"/>
        <w:textAlignment w:val="center"/>
        <w:rPr>
          <w:sz w:val="24"/>
        </w:rPr>
      </w:pPr>
      <w:r w:rsidRPr="00D250A6">
        <w:rPr>
          <w:sz w:val="24"/>
        </w:rPr>
        <w:t>Sense of curiosity and humility</w:t>
      </w:r>
    </w:p>
    <w:p w14:paraId="62F4936F" w14:textId="77777777" w:rsidR="00367A04" w:rsidRPr="00D250A6" w:rsidRDefault="00367A04" w:rsidP="00367A04">
      <w:pPr>
        <w:numPr>
          <w:ilvl w:val="0"/>
          <w:numId w:val="8"/>
        </w:numPr>
        <w:ind w:left="540"/>
        <w:textAlignment w:val="center"/>
        <w:rPr>
          <w:sz w:val="24"/>
        </w:rPr>
      </w:pPr>
      <w:r w:rsidRPr="00D250A6">
        <w:rPr>
          <w:sz w:val="24"/>
        </w:rPr>
        <w:t>Ability to connect with all types of people and groups</w:t>
      </w:r>
    </w:p>
    <w:p w14:paraId="5BC8EA94" w14:textId="77777777" w:rsidR="00367A04" w:rsidRPr="00D250A6" w:rsidRDefault="00367A04" w:rsidP="00367A04">
      <w:pPr>
        <w:numPr>
          <w:ilvl w:val="0"/>
          <w:numId w:val="8"/>
        </w:numPr>
        <w:ind w:left="540"/>
        <w:textAlignment w:val="center"/>
        <w:rPr>
          <w:sz w:val="24"/>
        </w:rPr>
      </w:pPr>
      <w:r w:rsidRPr="00D250A6">
        <w:rPr>
          <w:sz w:val="24"/>
        </w:rPr>
        <w:t>Sense of adaptability and flexibility</w:t>
      </w:r>
    </w:p>
    <w:p w14:paraId="45DC2720" w14:textId="77777777" w:rsidR="00367A04" w:rsidRPr="00D250A6" w:rsidRDefault="00367A04" w:rsidP="00367A04">
      <w:pPr>
        <w:numPr>
          <w:ilvl w:val="0"/>
          <w:numId w:val="8"/>
        </w:numPr>
        <w:ind w:left="540"/>
        <w:textAlignment w:val="center"/>
        <w:rPr>
          <w:sz w:val="24"/>
        </w:rPr>
      </w:pPr>
      <w:r w:rsidRPr="00D250A6">
        <w:rPr>
          <w:sz w:val="24"/>
        </w:rPr>
        <w:t>Commitment to quality and learning</w:t>
      </w:r>
    </w:p>
    <w:p w14:paraId="29D5DE07" w14:textId="77777777" w:rsidR="00367A04" w:rsidRPr="00D250A6" w:rsidRDefault="00367A04" w:rsidP="00367A04">
      <w:pPr>
        <w:numPr>
          <w:ilvl w:val="0"/>
          <w:numId w:val="8"/>
        </w:numPr>
        <w:ind w:left="540"/>
        <w:textAlignment w:val="center"/>
        <w:rPr>
          <w:sz w:val="24"/>
        </w:rPr>
      </w:pPr>
      <w:r w:rsidRPr="00D250A6">
        <w:rPr>
          <w:sz w:val="24"/>
        </w:rPr>
        <w:t>Critical thinking and problem solving</w:t>
      </w:r>
    </w:p>
    <w:p w14:paraId="0CB37F7F" w14:textId="77777777" w:rsidR="00367A04" w:rsidRPr="00D250A6" w:rsidRDefault="00367A04" w:rsidP="00367A04">
      <w:pPr>
        <w:numPr>
          <w:ilvl w:val="0"/>
          <w:numId w:val="8"/>
        </w:numPr>
        <w:ind w:left="540"/>
        <w:textAlignment w:val="center"/>
        <w:rPr>
          <w:sz w:val="24"/>
        </w:rPr>
      </w:pPr>
      <w:r w:rsidRPr="00D250A6">
        <w:rPr>
          <w:sz w:val="24"/>
        </w:rPr>
        <w:t>Growth mindset</w:t>
      </w:r>
    </w:p>
    <w:p w14:paraId="5D2EF384" w14:textId="77777777" w:rsidR="00367A04" w:rsidRPr="00D250A6" w:rsidRDefault="00367A04" w:rsidP="00367A04">
      <w:pPr>
        <w:numPr>
          <w:ilvl w:val="0"/>
          <w:numId w:val="8"/>
        </w:numPr>
        <w:ind w:left="540"/>
        <w:textAlignment w:val="center"/>
        <w:rPr>
          <w:sz w:val="24"/>
        </w:rPr>
      </w:pPr>
      <w:r w:rsidRPr="00D250A6">
        <w:rPr>
          <w:sz w:val="24"/>
        </w:rPr>
        <w:t>Genuine ability to listen</w:t>
      </w:r>
    </w:p>
    <w:p w14:paraId="6D40FA9F" w14:textId="77777777" w:rsidR="00367A04" w:rsidRPr="00D250A6" w:rsidRDefault="00367A04" w:rsidP="00367A04">
      <w:pPr>
        <w:numPr>
          <w:ilvl w:val="0"/>
          <w:numId w:val="8"/>
        </w:numPr>
        <w:ind w:left="540"/>
        <w:textAlignment w:val="center"/>
        <w:rPr>
          <w:sz w:val="24"/>
        </w:rPr>
      </w:pPr>
      <w:r w:rsidRPr="00D250A6">
        <w:rPr>
          <w:sz w:val="24"/>
        </w:rPr>
        <w:t>Ability to work as a strong team player, along with a sense of personal initiative</w:t>
      </w:r>
    </w:p>
    <w:p w14:paraId="70DBA6A3" w14:textId="6E75CB9E" w:rsidR="00367A04" w:rsidRPr="00D250A6" w:rsidRDefault="00367A04" w:rsidP="00367A04">
      <w:pPr>
        <w:numPr>
          <w:ilvl w:val="0"/>
          <w:numId w:val="8"/>
        </w:numPr>
        <w:ind w:left="540"/>
        <w:textAlignment w:val="center"/>
        <w:rPr>
          <w:sz w:val="24"/>
        </w:rPr>
      </w:pPr>
      <w:r w:rsidRPr="00D250A6">
        <w:rPr>
          <w:sz w:val="24"/>
        </w:rPr>
        <w:t>Ability to put groups at ease, and to walk comfortably through conflict and concern</w:t>
      </w:r>
    </w:p>
    <w:p w14:paraId="38115F0A" w14:textId="6FC26CB4" w:rsidR="00367A04" w:rsidRPr="00D250A6" w:rsidRDefault="00367A04" w:rsidP="00367A04">
      <w:pPr>
        <w:numPr>
          <w:ilvl w:val="0"/>
          <w:numId w:val="8"/>
        </w:numPr>
        <w:ind w:left="540"/>
        <w:textAlignment w:val="center"/>
        <w:rPr>
          <w:sz w:val="24"/>
        </w:rPr>
      </w:pPr>
      <w:r w:rsidRPr="00D250A6">
        <w:rPr>
          <w:sz w:val="24"/>
        </w:rPr>
        <w:t>Low ego, high EQ</w:t>
      </w:r>
    </w:p>
    <w:p w14:paraId="38B1762A" w14:textId="77777777" w:rsidR="004273A2" w:rsidRDefault="004273A2" w:rsidP="00367A04"/>
    <w:p w14:paraId="69705FCA" w14:textId="52619936" w:rsidR="00B61B2B" w:rsidRDefault="00AA2896" w:rsidP="00A72082">
      <w:pPr>
        <w:pStyle w:val="CanopyHighlightedStyle"/>
      </w:pPr>
      <w:r>
        <w:t>The Business Model</w:t>
      </w:r>
      <w:r w:rsidR="00EB463B">
        <w:t>:  Independent Contractor, Interdependent Teammates</w:t>
      </w:r>
    </w:p>
    <w:p w14:paraId="50DE6F29" w14:textId="77777777" w:rsidR="00AA2896" w:rsidRDefault="00AA2896" w:rsidP="00AA2896"/>
    <w:p w14:paraId="4C4A20B2" w14:textId="112F39C9" w:rsidR="00855955" w:rsidRPr="00C06335" w:rsidRDefault="00AA2896" w:rsidP="00AA2896">
      <w:pPr>
        <w:rPr>
          <w:sz w:val="24"/>
        </w:rPr>
      </w:pPr>
      <w:r w:rsidRPr="00C06335">
        <w:rPr>
          <w:sz w:val="24"/>
        </w:rPr>
        <w:t xml:space="preserve">While Associates will act as independent contractors to The Civic Canopy </w:t>
      </w:r>
      <w:r w:rsidR="00EB463B" w:rsidRPr="00C06335">
        <w:rPr>
          <w:sz w:val="24"/>
        </w:rPr>
        <w:t>and be paid</w:t>
      </w:r>
      <w:r w:rsidR="005A611C" w:rsidRPr="00C06335">
        <w:rPr>
          <w:sz w:val="24"/>
        </w:rPr>
        <w:t xml:space="preserve"> on a per-project basis at a rate </w:t>
      </w:r>
      <w:r w:rsidR="002803D8">
        <w:rPr>
          <w:sz w:val="24"/>
        </w:rPr>
        <w:t xml:space="preserve">commensurate with the level of expertise and </w:t>
      </w:r>
      <w:r w:rsidRPr="00C06335">
        <w:rPr>
          <w:sz w:val="24"/>
        </w:rPr>
        <w:t xml:space="preserve">the services provided, </w:t>
      </w:r>
      <w:r w:rsidR="00EB463B" w:rsidRPr="00C06335">
        <w:rPr>
          <w:sz w:val="24"/>
        </w:rPr>
        <w:t xml:space="preserve">they will </w:t>
      </w:r>
      <w:r w:rsidR="005A611C" w:rsidRPr="00C06335">
        <w:rPr>
          <w:sz w:val="24"/>
        </w:rPr>
        <w:t>not be acting in isolation.  Instead, they will coordinat</w:t>
      </w:r>
      <w:r w:rsidR="00C06335">
        <w:rPr>
          <w:sz w:val="24"/>
        </w:rPr>
        <w:t>e</w:t>
      </w:r>
      <w:r w:rsidR="005A611C" w:rsidRPr="00C06335">
        <w:rPr>
          <w:sz w:val="24"/>
        </w:rPr>
        <w:t xml:space="preserve"> their efforts within a larger tea</w:t>
      </w:r>
      <w:r w:rsidR="004D0266" w:rsidRPr="00C06335">
        <w:rPr>
          <w:sz w:val="24"/>
        </w:rPr>
        <w:t xml:space="preserve">m environment comprised of Canopy staff, other Associates, and community members.  Our goal is to </w:t>
      </w:r>
      <w:r w:rsidR="00254624" w:rsidRPr="00C06335">
        <w:rPr>
          <w:sz w:val="24"/>
        </w:rPr>
        <w:t>maintain a core group of Associates who can prioritize this body of work in their portfolios</w:t>
      </w:r>
      <w:r w:rsidR="00BF7BB4" w:rsidRPr="00C06335">
        <w:rPr>
          <w:sz w:val="24"/>
        </w:rPr>
        <w:t>, and who have the stability and continuity to do so, while still allowing for the inclusion of new members in the network as needs evolve</w:t>
      </w:r>
      <w:r w:rsidR="00C06335" w:rsidRPr="00C06335">
        <w:rPr>
          <w:sz w:val="24"/>
        </w:rPr>
        <w:t xml:space="preserve"> who bring diverse skillsets, perspectives, and levels of experience.</w:t>
      </w:r>
    </w:p>
    <w:p w14:paraId="358279E2" w14:textId="77777777" w:rsidR="00C06335" w:rsidRDefault="00C06335" w:rsidP="00AA2896"/>
    <w:p w14:paraId="58EFD916" w14:textId="54BD45F6" w:rsidR="001E53D7" w:rsidRDefault="00C06335" w:rsidP="001E53D7">
      <w:pPr>
        <w:pStyle w:val="CanopyHighlightedStyle"/>
      </w:pPr>
      <w:r>
        <w:t xml:space="preserve">How </w:t>
      </w:r>
      <w:proofErr w:type="gramStart"/>
      <w:r>
        <w:t>To</w:t>
      </w:r>
      <w:proofErr w:type="gramEnd"/>
      <w:r>
        <w:t xml:space="preserve"> Get Involved</w:t>
      </w:r>
    </w:p>
    <w:p w14:paraId="04680088" w14:textId="77777777" w:rsidR="001E53D7" w:rsidRDefault="001E53D7" w:rsidP="001E53D7">
      <w:pPr>
        <w:textAlignment w:val="center"/>
        <w:rPr>
          <w:sz w:val="24"/>
        </w:rPr>
      </w:pPr>
    </w:p>
    <w:p w14:paraId="1A7A2ECE" w14:textId="49250306" w:rsidR="001E53D7" w:rsidRDefault="000E2B29" w:rsidP="00C06335">
      <w:pPr>
        <w:textAlignment w:val="center"/>
        <w:rPr>
          <w:sz w:val="24"/>
        </w:rPr>
      </w:pPr>
      <w:r>
        <w:rPr>
          <w:sz w:val="24"/>
        </w:rPr>
        <w:t>Those</w:t>
      </w:r>
      <w:r w:rsidR="00C06335">
        <w:rPr>
          <w:sz w:val="24"/>
        </w:rPr>
        <w:t xml:space="preserve"> interested in becoming a Canopy Associate</w:t>
      </w:r>
      <w:r>
        <w:rPr>
          <w:sz w:val="24"/>
        </w:rPr>
        <w:t xml:space="preserve"> should take the following steps:</w:t>
      </w:r>
    </w:p>
    <w:p w14:paraId="2BF1D3F3" w14:textId="54A9343B" w:rsidR="000E2B29" w:rsidRDefault="000E2B29" w:rsidP="000E2B29">
      <w:pPr>
        <w:pStyle w:val="ListParagraph"/>
        <w:numPr>
          <w:ilvl w:val="0"/>
          <w:numId w:val="10"/>
        </w:numPr>
        <w:textAlignment w:val="center"/>
        <w:rPr>
          <w:sz w:val="24"/>
        </w:rPr>
      </w:pPr>
      <w:r>
        <w:rPr>
          <w:sz w:val="24"/>
        </w:rPr>
        <w:t xml:space="preserve">Complete the Skills Inventory </w:t>
      </w:r>
      <w:hyperlink r:id="rId11" w:history="1">
        <w:r w:rsidR="00945251">
          <w:rPr>
            <w:rStyle w:val="Hyperlink"/>
            <w:sz w:val="24"/>
            <w:szCs w:val="24"/>
          </w:rPr>
          <w:t>HE</w:t>
        </w:r>
        <w:r w:rsidR="00945251">
          <w:rPr>
            <w:rStyle w:val="Hyperlink"/>
            <w:sz w:val="24"/>
            <w:szCs w:val="24"/>
          </w:rPr>
          <w:t>R</w:t>
        </w:r>
        <w:r w:rsidR="00945251">
          <w:rPr>
            <w:rStyle w:val="Hyperlink"/>
            <w:sz w:val="24"/>
            <w:szCs w:val="24"/>
          </w:rPr>
          <w:t>E</w:t>
        </w:r>
      </w:hyperlink>
    </w:p>
    <w:p w14:paraId="1A35B405" w14:textId="109DF11A" w:rsidR="002128E0" w:rsidRDefault="002128E0" w:rsidP="000E2B29">
      <w:pPr>
        <w:pStyle w:val="ListParagraph"/>
        <w:numPr>
          <w:ilvl w:val="0"/>
          <w:numId w:val="10"/>
        </w:numPr>
        <w:textAlignment w:val="center"/>
        <w:rPr>
          <w:sz w:val="24"/>
        </w:rPr>
      </w:pPr>
      <w:r>
        <w:rPr>
          <w:sz w:val="24"/>
        </w:rPr>
        <w:t xml:space="preserve">Attend the 4 Canopy Trainings </w:t>
      </w:r>
      <w:r w:rsidR="008B24AA">
        <w:rPr>
          <w:sz w:val="24"/>
        </w:rPr>
        <w:t>at the following times:</w:t>
      </w:r>
    </w:p>
    <w:p w14:paraId="1637283F" w14:textId="47A0CF97" w:rsidR="008B24AA" w:rsidRDefault="008B24AA" w:rsidP="008B24AA">
      <w:pPr>
        <w:pStyle w:val="ListParagraph"/>
        <w:numPr>
          <w:ilvl w:val="1"/>
          <w:numId w:val="10"/>
        </w:numPr>
        <w:textAlignment w:val="center"/>
        <w:rPr>
          <w:sz w:val="24"/>
        </w:rPr>
      </w:pPr>
      <w:r>
        <w:rPr>
          <w:sz w:val="24"/>
        </w:rPr>
        <w:t xml:space="preserve">July </w:t>
      </w:r>
      <w:r w:rsidR="00611AB8">
        <w:rPr>
          <w:sz w:val="24"/>
        </w:rPr>
        <w:t>24, 2:30 – 4:30 PM</w:t>
      </w:r>
    </w:p>
    <w:p w14:paraId="242ED289" w14:textId="10730460" w:rsidR="00611AB8" w:rsidRDefault="00611AB8" w:rsidP="008B24AA">
      <w:pPr>
        <w:pStyle w:val="ListParagraph"/>
        <w:numPr>
          <w:ilvl w:val="1"/>
          <w:numId w:val="10"/>
        </w:numPr>
        <w:textAlignment w:val="center"/>
        <w:rPr>
          <w:sz w:val="24"/>
        </w:rPr>
      </w:pPr>
      <w:r>
        <w:rPr>
          <w:sz w:val="24"/>
        </w:rPr>
        <w:t>August 7, 2:30 – 4:30 PM</w:t>
      </w:r>
    </w:p>
    <w:p w14:paraId="277B8050" w14:textId="4B10760C" w:rsidR="00611AB8" w:rsidRDefault="00FE49F2" w:rsidP="008B24AA">
      <w:pPr>
        <w:pStyle w:val="ListParagraph"/>
        <w:numPr>
          <w:ilvl w:val="1"/>
          <w:numId w:val="10"/>
        </w:numPr>
        <w:textAlignment w:val="center"/>
        <w:rPr>
          <w:sz w:val="24"/>
        </w:rPr>
      </w:pPr>
      <w:r>
        <w:rPr>
          <w:sz w:val="24"/>
        </w:rPr>
        <w:t>August 22, 2:30 – 4:30 PM</w:t>
      </w:r>
    </w:p>
    <w:p w14:paraId="518D8CE4" w14:textId="27CF69CE" w:rsidR="00FE49F2" w:rsidRDefault="00850F50" w:rsidP="008B24AA">
      <w:pPr>
        <w:pStyle w:val="ListParagraph"/>
        <w:numPr>
          <w:ilvl w:val="1"/>
          <w:numId w:val="10"/>
        </w:numPr>
        <w:textAlignment w:val="center"/>
        <w:rPr>
          <w:sz w:val="24"/>
        </w:rPr>
      </w:pPr>
      <w:r>
        <w:rPr>
          <w:sz w:val="24"/>
        </w:rPr>
        <w:t>September 4, 9:00 – 11:00 AM</w:t>
      </w:r>
    </w:p>
    <w:p w14:paraId="3740C170" w14:textId="0CC1FA59" w:rsidR="001E53D7" w:rsidRDefault="0001723F" w:rsidP="001E53D7">
      <w:pPr>
        <w:pStyle w:val="ListParagraph"/>
        <w:numPr>
          <w:ilvl w:val="0"/>
          <w:numId w:val="10"/>
        </w:numPr>
        <w:textAlignment w:val="center"/>
        <w:rPr>
          <w:sz w:val="24"/>
        </w:rPr>
      </w:pPr>
      <w:r>
        <w:rPr>
          <w:sz w:val="24"/>
        </w:rPr>
        <w:t>Submit Letter of Interest and a Resume/CV to</w:t>
      </w:r>
      <w:r w:rsidR="00945251">
        <w:rPr>
          <w:sz w:val="24"/>
        </w:rPr>
        <w:t xml:space="preserve"> with subject line “Consultant Network” to</w:t>
      </w:r>
      <w:bookmarkStart w:id="0" w:name="_GoBack"/>
      <w:bookmarkEnd w:id="0"/>
      <w:r>
        <w:rPr>
          <w:sz w:val="24"/>
        </w:rPr>
        <w:t xml:space="preserve"> </w:t>
      </w:r>
      <w:hyperlink r:id="rId12" w:history="1">
        <w:r w:rsidRPr="00F667FC">
          <w:rPr>
            <w:rStyle w:val="Hyperlink"/>
            <w:sz w:val="24"/>
          </w:rPr>
          <w:t>hr@civiccanopy.org</w:t>
        </w:r>
      </w:hyperlink>
      <w:r>
        <w:rPr>
          <w:sz w:val="24"/>
        </w:rPr>
        <w:t xml:space="preserve"> that outlines your interest in being involved, </w:t>
      </w:r>
      <w:r w:rsidR="00FF5554">
        <w:rPr>
          <w:sz w:val="24"/>
        </w:rPr>
        <w:t xml:space="preserve">core skill sets, </w:t>
      </w:r>
      <w:r w:rsidR="005B0CE8">
        <w:rPr>
          <w:sz w:val="24"/>
        </w:rPr>
        <w:t>standard</w:t>
      </w:r>
      <w:r w:rsidR="000C1C40">
        <w:rPr>
          <w:sz w:val="24"/>
        </w:rPr>
        <w:t xml:space="preserve"> hourly rate, </w:t>
      </w:r>
      <w:r w:rsidR="00FF5554">
        <w:rPr>
          <w:sz w:val="24"/>
        </w:rPr>
        <w:t xml:space="preserve">and your </w:t>
      </w:r>
      <w:r w:rsidR="000C1C40">
        <w:rPr>
          <w:sz w:val="24"/>
        </w:rPr>
        <w:t>interests and availability for projects</w:t>
      </w:r>
      <w:r w:rsidR="005B0CE8">
        <w:rPr>
          <w:sz w:val="24"/>
        </w:rPr>
        <w:t>.</w:t>
      </w:r>
    </w:p>
    <w:p w14:paraId="2BF122A9" w14:textId="715B11D1" w:rsidR="00DF7D9E" w:rsidRPr="00502024" w:rsidRDefault="00DF7D9E" w:rsidP="001E53D7">
      <w:pPr>
        <w:pStyle w:val="ListParagraph"/>
        <w:numPr>
          <w:ilvl w:val="0"/>
          <w:numId w:val="10"/>
        </w:numPr>
        <w:textAlignment w:val="center"/>
        <w:rPr>
          <w:sz w:val="24"/>
        </w:rPr>
      </w:pPr>
      <w:r>
        <w:rPr>
          <w:sz w:val="24"/>
        </w:rPr>
        <w:t>Submit a list of past projects and re</w:t>
      </w:r>
      <w:r w:rsidR="003575C7">
        <w:rPr>
          <w:sz w:val="24"/>
        </w:rPr>
        <w:t>ferences that can speak to your skillsets and approach.</w:t>
      </w:r>
    </w:p>
    <w:sectPr w:rsidR="00DF7D9E" w:rsidRPr="00502024" w:rsidSect="00FC51F7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D33F0" w14:textId="77777777" w:rsidR="00FB322A" w:rsidRDefault="00FB322A" w:rsidP="00FC51F7">
      <w:r>
        <w:separator/>
      </w:r>
    </w:p>
  </w:endnote>
  <w:endnote w:type="continuationSeparator" w:id="0">
    <w:p w14:paraId="6FC23BB7" w14:textId="77777777" w:rsidR="00FB322A" w:rsidRDefault="00FB322A" w:rsidP="00FC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A7211" w14:textId="77777777" w:rsidR="00FB322A" w:rsidRDefault="00FB322A" w:rsidP="00FC51F7">
      <w:r>
        <w:separator/>
      </w:r>
    </w:p>
  </w:footnote>
  <w:footnote w:type="continuationSeparator" w:id="0">
    <w:p w14:paraId="351A1D36" w14:textId="77777777" w:rsidR="00FB322A" w:rsidRDefault="00FB322A" w:rsidP="00FC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29103" w14:textId="1B6B6939" w:rsidR="00FC51F7" w:rsidRDefault="00FC51F7">
    <w:pPr>
      <w:pStyle w:val="Header"/>
    </w:pPr>
    <w:r>
      <w:rPr>
        <w:noProof/>
      </w:rPr>
      <w:drawing>
        <wp:inline distT="0" distB="0" distL="0" distR="0" wp14:anchorId="02B06104" wp14:editId="18A320F4">
          <wp:extent cx="50292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_2color_H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2241"/>
    <w:multiLevelType w:val="multilevel"/>
    <w:tmpl w:val="7F52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5A0001"/>
    <w:multiLevelType w:val="multilevel"/>
    <w:tmpl w:val="8F84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53503F"/>
    <w:multiLevelType w:val="multilevel"/>
    <w:tmpl w:val="796C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0E3F9D"/>
    <w:multiLevelType w:val="hybridMultilevel"/>
    <w:tmpl w:val="B412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3BC3"/>
    <w:multiLevelType w:val="multilevel"/>
    <w:tmpl w:val="E17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B3630B"/>
    <w:multiLevelType w:val="multilevel"/>
    <w:tmpl w:val="D14E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3001D7"/>
    <w:multiLevelType w:val="multilevel"/>
    <w:tmpl w:val="6E46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1F719A"/>
    <w:multiLevelType w:val="multilevel"/>
    <w:tmpl w:val="CEF2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5B3EE8"/>
    <w:multiLevelType w:val="hybridMultilevel"/>
    <w:tmpl w:val="16564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11E84"/>
    <w:multiLevelType w:val="multilevel"/>
    <w:tmpl w:val="E21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04"/>
    <w:rsid w:val="0000231A"/>
    <w:rsid w:val="0001723F"/>
    <w:rsid w:val="000B0498"/>
    <w:rsid w:val="000C1C40"/>
    <w:rsid w:val="000E2683"/>
    <w:rsid w:val="000E2B29"/>
    <w:rsid w:val="001341B7"/>
    <w:rsid w:val="00167B17"/>
    <w:rsid w:val="001B161D"/>
    <w:rsid w:val="001B2488"/>
    <w:rsid w:val="001E53D7"/>
    <w:rsid w:val="00205C4B"/>
    <w:rsid w:val="002104BB"/>
    <w:rsid w:val="002128E0"/>
    <w:rsid w:val="00254624"/>
    <w:rsid w:val="002803D8"/>
    <w:rsid w:val="00282739"/>
    <w:rsid w:val="002E5609"/>
    <w:rsid w:val="003120A1"/>
    <w:rsid w:val="003575C7"/>
    <w:rsid w:val="00367A04"/>
    <w:rsid w:val="003D3D47"/>
    <w:rsid w:val="003D757F"/>
    <w:rsid w:val="003F5827"/>
    <w:rsid w:val="0041600C"/>
    <w:rsid w:val="00423B0C"/>
    <w:rsid w:val="004273A2"/>
    <w:rsid w:val="00476014"/>
    <w:rsid w:val="004D0266"/>
    <w:rsid w:val="00502024"/>
    <w:rsid w:val="005658B7"/>
    <w:rsid w:val="00585874"/>
    <w:rsid w:val="005871C7"/>
    <w:rsid w:val="005A611C"/>
    <w:rsid w:val="005B0CE8"/>
    <w:rsid w:val="005C47FB"/>
    <w:rsid w:val="005D4391"/>
    <w:rsid w:val="005F6A89"/>
    <w:rsid w:val="00611AB8"/>
    <w:rsid w:val="00674E52"/>
    <w:rsid w:val="00692DFD"/>
    <w:rsid w:val="006D510C"/>
    <w:rsid w:val="007954B5"/>
    <w:rsid w:val="007F5115"/>
    <w:rsid w:val="00805CF0"/>
    <w:rsid w:val="0083104E"/>
    <w:rsid w:val="00850F50"/>
    <w:rsid w:val="00855955"/>
    <w:rsid w:val="00891044"/>
    <w:rsid w:val="008945C2"/>
    <w:rsid w:val="008A4BDD"/>
    <w:rsid w:val="008B24AA"/>
    <w:rsid w:val="00945251"/>
    <w:rsid w:val="00961F11"/>
    <w:rsid w:val="0098480E"/>
    <w:rsid w:val="009972D4"/>
    <w:rsid w:val="009F3FF2"/>
    <w:rsid w:val="00A11CA8"/>
    <w:rsid w:val="00A72082"/>
    <w:rsid w:val="00AA2896"/>
    <w:rsid w:val="00AE044D"/>
    <w:rsid w:val="00B04C4A"/>
    <w:rsid w:val="00B61B2B"/>
    <w:rsid w:val="00BF7BB4"/>
    <w:rsid w:val="00C06335"/>
    <w:rsid w:val="00CA0F78"/>
    <w:rsid w:val="00CB0243"/>
    <w:rsid w:val="00CF2E68"/>
    <w:rsid w:val="00D250A6"/>
    <w:rsid w:val="00D40847"/>
    <w:rsid w:val="00D658EE"/>
    <w:rsid w:val="00DB398A"/>
    <w:rsid w:val="00DF7D9E"/>
    <w:rsid w:val="00E40444"/>
    <w:rsid w:val="00E87A8C"/>
    <w:rsid w:val="00EB463B"/>
    <w:rsid w:val="00F6423B"/>
    <w:rsid w:val="00F954FE"/>
    <w:rsid w:val="00FB2C2D"/>
    <w:rsid w:val="00FB322A"/>
    <w:rsid w:val="00FC51F7"/>
    <w:rsid w:val="00FE49F2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1EE5F1"/>
  <w15:chartTrackingRefBased/>
  <w15:docId w15:val="{822C00B0-4DFB-4C9F-8907-24D8D6D1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A0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opyHighlightedStyle">
    <w:name w:val="Canopy Highlighted Style"/>
    <w:basedOn w:val="Normal"/>
    <w:link w:val="CanopyHighlightedStyleChar"/>
    <w:qFormat/>
    <w:rsid w:val="005871C7"/>
    <w:pPr>
      <w:shd w:val="clear" w:color="auto" w:fill="92B7BB"/>
      <w:jc w:val="both"/>
    </w:pPr>
    <w:rPr>
      <w:b/>
      <w:color w:val="FFFFFF" w:themeColor="background1"/>
      <w:sz w:val="24"/>
      <w:szCs w:val="24"/>
    </w:rPr>
  </w:style>
  <w:style w:type="character" w:customStyle="1" w:styleId="CanopyHighlightedStyleChar">
    <w:name w:val="Canopy Highlighted Style Char"/>
    <w:basedOn w:val="DefaultParagraphFont"/>
    <w:link w:val="CanopyHighlightedStyle"/>
    <w:rsid w:val="005871C7"/>
    <w:rPr>
      <w:b/>
      <w:color w:val="FFFFFF" w:themeColor="background1"/>
      <w:sz w:val="24"/>
      <w:szCs w:val="24"/>
      <w:shd w:val="clear" w:color="auto" w:fill="92B7BB"/>
    </w:rPr>
  </w:style>
  <w:style w:type="paragraph" w:styleId="NormalWeb">
    <w:name w:val="Normal (Web)"/>
    <w:basedOn w:val="Normal"/>
    <w:uiPriority w:val="99"/>
    <w:semiHidden/>
    <w:unhideWhenUsed/>
    <w:rsid w:val="00367A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85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1F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1F7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17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2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6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01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01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14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52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@civiccanop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o.gl/forms/NJWKxnBxdLewu4WC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7BC29E7EE4341B061C98A5BAC863A" ma:contentTypeVersion="11" ma:contentTypeDescription="Create a new document." ma:contentTypeScope="" ma:versionID="a3a4ef15ee61e872075a77f861b20285">
  <xsd:schema xmlns:xsd="http://www.w3.org/2001/XMLSchema" xmlns:xs="http://www.w3.org/2001/XMLSchema" xmlns:p="http://schemas.microsoft.com/office/2006/metadata/properties" xmlns:ns2="0e5ea4b3-e6a5-4854-b8c8-91e7a5b68632" xmlns:ns3="d4df95e4-5125-4d6a-8b49-81861fa0a616" targetNamespace="http://schemas.microsoft.com/office/2006/metadata/properties" ma:root="true" ma:fieldsID="0c347b9940dd2d2805863fd2da99067b" ns2:_="" ns3:_="">
    <xsd:import namespace="0e5ea4b3-e6a5-4854-b8c8-91e7a5b68632"/>
    <xsd:import namespace="d4df95e4-5125-4d6a-8b49-81861fa0a6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f95e4-5125-4d6a-8b49-81861fa0a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V634YEW6DXCK-1333008149-24844</_dlc_DocId>
    <_dlc_DocIdUrl xmlns="0e5ea4b3-e6a5-4854-b8c8-91e7a5b68632">
      <Url>https://theciviccanopy.sharepoint.com/_layouts/15/DocIdRedir.aspx?ID=V634YEW6DXCK-1333008149-24844</Url>
      <Description>V634YEW6DXCK-1333008149-24844</Description>
    </_dlc_DocIdUrl>
  </documentManagement>
</p:properties>
</file>

<file path=customXml/itemProps1.xml><?xml version="1.0" encoding="utf-8"?>
<ds:datastoreItem xmlns:ds="http://schemas.openxmlformats.org/officeDocument/2006/customXml" ds:itemID="{21E4E82C-6A60-44DA-94B0-3015E9670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d4df95e4-5125-4d6a-8b49-81861fa0a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5A391-63A7-4FBE-9F83-AF37047D3E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EB5DD6-31FA-4EF5-A1C1-6EA4F23BF3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F3711-862B-4B08-9B25-781E27CAA32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d4df95e4-5125-4d6a-8b49-81861fa0a616"/>
    <ds:schemaRef ds:uri="0e5ea4b3-e6a5-4854-b8c8-91e7a5b6863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Fulton</dc:creator>
  <cp:keywords/>
  <dc:description/>
  <cp:lastModifiedBy>Bill Fulton</cp:lastModifiedBy>
  <cp:revision>2</cp:revision>
  <dcterms:created xsi:type="dcterms:W3CDTF">2018-06-29T19:11:00Z</dcterms:created>
  <dcterms:modified xsi:type="dcterms:W3CDTF">2018-06-29T19:11:00Z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0x0101001227BC29E7EE4341B061C98A5BAC863A</vt:lpwstr>
  </property>
  <property fmtid="{D5CDD505-2E9C-101B-9397-08002B2CF9AE}" pid="3" name="_dlc_DocIdItemGuid">
    <vt:lpwstr>2ad8ed03-bdeb-4f7e-a905-d85005765185</vt:lpwstr>
  </property>
</Properties>
</file>