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FB7" w:rsidRDefault="00CC6904" w:rsidP="008902F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1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ge">
                  <wp:posOffset>780415</wp:posOffset>
                </wp:positionV>
                <wp:extent cx="2514600" cy="3400425"/>
                <wp:effectExtent l="0" t="0" r="19050" b="2857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3400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3D7D" w:rsidRPr="00641777" w:rsidRDefault="00B83D7D" w:rsidP="00B83D7D">
                            <w:pPr>
                              <w:rPr>
                                <w:b/>
                              </w:rPr>
                            </w:pPr>
                            <w:r w:rsidRPr="00641777">
                              <w:rPr>
                                <w:b/>
                              </w:rPr>
                              <w:t xml:space="preserve">Objectives: </w:t>
                            </w:r>
                          </w:p>
                          <w:p w:rsidR="00B83D7D" w:rsidRDefault="00B83D7D" w:rsidP="00641777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</w:pPr>
                            <w:bookmarkStart w:id="0" w:name="_Hlk482103187"/>
                            <w:r>
                              <w:t>Understand current landscape of stakeholders and partnership in the Denver-Adams-Arapahoe region</w:t>
                            </w:r>
                          </w:p>
                          <w:p w:rsidR="00641777" w:rsidRDefault="00B83D7D" w:rsidP="00641777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</w:pPr>
                            <w:r>
                              <w:t xml:space="preserve">Prioritize barriers to coordination of early childhood </w:t>
                            </w:r>
                            <w:r w:rsidR="00984559">
                              <w:t xml:space="preserve">education </w:t>
                            </w:r>
                            <w:r>
                              <w:t>system with workforce</w:t>
                            </w:r>
                            <w:r w:rsidR="00641777">
                              <w:t xml:space="preserve"> and postsecondary systems</w:t>
                            </w:r>
                          </w:p>
                          <w:p w:rsidR="00B83D7D" w:rsidRDefault="00CC6904" w:rsidP="00641777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</w:pPr>
                            <w:r>
                              <w:t>Determine</w:t>
                            </w:r>
                            <w:r w:rsidR="00B83D7D">
                              <w:t xml:space="preserve"> </w:t>
                            </w:r>
                            <w:r>
                              <w:t>ways</w:t>
                            </w:r>
                            <w:r w:rsidR="00B83D7D">
                              <w:t xml:space="preserve"> to further parents’ education and professional attainment/advancement</w:t>
                            </w:r>
                            <w:r>
                              <w:t xml:space="preserve"> by 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identifying childcare access solutions</w:t>
                            </w:r>
                          </w:p>
                          <w:p w:rsidR="00B83D7D" w:rsidRDefault="00B83D7D" w:rsidP="00641777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1"/>
                              </w:numPr>
                              <w:spacing w:after="200" w:line="226" w:lineRule="exact"/>
                              <w:rPr>
                                <w:rFonts w:eastAsia="Arial" w:cs="Arial"/>
                              </w:rPr>
                            </w:pPr>
                            <w:r>
                              <w:t>Address system-</w:t>
                            </w:r>
                            <w:r w:rsidR="00501883">
                              <w:rPr>
                                <w:rFonts w:eastAsia="Arial" w:cs="Arial"/>
                              </w:rPr>
                              <w:t xml:space="preserve">wide challenges and </w:t>
                            </w:r>
                            <w:r w:rsidR="00971F68">
                              <w:rPr>
                                <w:rFonts w:eastAsia="Arial" w:cs="Arial"/>
                              </w:rPr>
                              <w:t xml:space="preserve">prioritize </w:t>
                            </w:r>
                            <w:r w:rsidR="00501883">
                              <w:rPr>
                                <w:rFonts w:eastAsia="Arial" w:cs="Arial"/>
                              </w:rPr>
                              <w:t>solutions</w:t>
                            </w:r>
                            <w:r w:rsidR="00CC6904">
                              <w:rPr>
                                <w:rFonts w:eastAsia="Arial" w:cs="Arial"/>
                              </w:rPr>
                              <w:t xml:space="preserve"> throug</w:t>
                            </w:r>
                            <w:bookmarkStart w:id="1" w:name="_GoBack"/>
                            <w:r w:rsidR="00CC6904">
                              <w:rPr>
                                <w:rFonts w:eastAsia="Arial" w:cs="Arial"/>
                              </w:rPr>
                              <w:t>h a 2Gen approach with honors both parents’ and children’s advancement</w:t>
                            </w:r>
                          </w:p>
                          <w:bookmarkEnd w:id="0"/>
                          <w:bookmarkEnd w:id="1"/>
                          <w:p w:rsidR="00256338" w:rsidRDefault="0025633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61.45pt;width:198pt;height:267.75pt;z-index:251661311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eiqJgIAAEUEAAAOAAAAZHJzL2Uyb0RvYy54bWysU81u2zAMvg/YOwi6L3Y8p2uNOEWXLsOA&#10;7gdo9wCyLMfCJFGTlNjZ05eS0zRrb8N0EEiR+kh+JJfXo1ZkL5yXYGo6n+WUCMOhlWZb058Pm3eX&#10;lPjATMsUGFHTg/D0evX2zXKwlSigB9UKRxDE+GqwNe1DsFWWed4LzfwMrDBo7MBpFlB126x1bEB0&#10;rbIizy+yAVxrHXDhPb7eTka6SvhdJ3j43nVeBKJqirmFdLt0N/HOVktWbR2zveTHNNg/ZKGZNBj0&#10;BHXLAiM7J19BackdeOjCjIPOoOskF6kGrGaev6jmvmdWpFqQHG9PNPn/B8u/7X84IlvsXUGJYRp7&#10;9CDGQD7CSIpIz2B9hV73Fv3CiM/omkr19g74L08MrHtmtuLGORh6wVpMbx5/ZmdfJxwfQZrhK7QY&#10;hu0CJKCxczpyh2wQRMc2HU6tialwfCwW8/IiRxNH2/syz8tikWKw6um7dT58FqBJFGrqsPcJnu3v&#10;fIjpsOrJJUbzoGS7kUolxW2btXJkz3BONukc0f9yU4YMNb1aYOzXEHFkxQkkjBMHLwJpGXDeldQ1&#10;vczjiWFYFWn7ZNokBybVJGPGyhx5jNRNJIaxGdExkttAe0BGHUxzjXuIQg/uDyUDznRN/e8dc4IS&#10;9cVgV67mZRmXICnl4kOBiju3NOcWZjhC1TRQMonrkBYn5mvgBrvXycTrcybHXHFWE93HvYrLcK4n&#10;r+ftXz0CAAD//wMAUEsDBBQABgAIAAAAIQBev5Hm3QAAAAgBAAAPAAAAZHJzL2Rvd25yZXYueG1s&#10;TI9BS8NAEIXvgv9hGcGb3Rg1tDGbIpXUk0KjIN6m2TEJZmdDdtvGf+940uO893jzvWI9u0EdaQq9&#10;ZwPXiwQUceNtz62Bt9fqagkqRGSLg2cy8E0B1uX5WYG59Sfe0bGOrZISDjka6GIcc61D05HDsPAj&#10;sXiffnIY5ZxabSc8SbkbdJokmXbYs3zocKRNR81XfXAGnrbNYx10wGq7ex4/Nu+2si/WmMuL+eEe&#10;VKQ5/oXhF1/QoRSmvT+wDWowIEOiqGm6AiX2zSoTZW8gu1vegi4L/X9A+QMAAP//AwBQSwECLQAU&#10;AAYACAAAACEAtoM4kv4AAADhAQAAEwAAAAAAAAAAAAAAAAAAAAAAW0NvbnRlbnRfVHlwZXNdLnht&#10;bFBLAQItABQABgAIAAAAIQA4/SH/1gAAAJQBAAALAAAAAAAAAAAAAAAAAC8BAABfcmVscy8ucmVs&#10;c1BLAQItABQABgAIAAAAIQAX3eiqJgIAAEUEAAAOAAAAAAAAAAAAAAAAAC4CAABkcnMvZTJvRG9j&#10;LnhtbFBLAQItABQABgAIAAAAIQBev5Hm3QAAAAgBAAAPAAAAAAAAAAAAAAAAAIAEAABkcnMvZG93&#10;bnJldi54bWxQSwUGAAAAAAQABADzAAAAigUAAAAA&#10;" strokecolor="black [3213]">
                <v:textbox>
                  <w:txbxContent>
                    <w:p w:rsidR="00B83D7D" w:rsidRPr="00641777" w:rsidRDefault="00B83D7D" w:rsidP="00B83D7D">
                      <w:pPr>
                        <w:rPr>
                          <w:b/>
                        </w:rPr>
                      </w:pPr>
                      <w:r w:rsidRPr="00641777">
                        <w:rPr>
                          <w:b/>
                        </w:rPr>
                        <w:t xml:space="preserve">Objectives: </w:t>
                      </w:r>
                    </w:p>
                    <w:p w:rsidR="00B83D7D" w:rsidRDefault="00B83D7D" w:rsidP="00641777">
                      <w:pPr>
                        <w:pStyle w:val="ListParagraph"/>
                        <w:numPr>
                          <w:ilvl w:val="0"/>
                          <w:numId w:val="11"/>
                        </w:numPr>
                      </w:pPr>
                      <w:bookmarkStart w:id="2" w:name="_Hlk482103187"/>
                      <w:r>
                        <w:t>Understand current landscape of stakeholders and partnership in the Denver-Adams-Arapahoe region</w:t>
                      </w:r>
                    </w:p>
                    <w:p w:rsidR="00641777" w:rsidRDefault="00B83D7D" w:rsidP="00641777">
                      <w:pPr>
                        <w:pStyle w:val="ListParagraph"/>
                        <w:numPr>
                          <w:ilvl w:val="0"/>
                          <w:numId w:val="11"/>
                        </w:numPr>
                      </w:pPr>
                      <w:r>
                        <w:t xml:space="preserve">Prioritize barriers to coordination of early childhood </w:t>
                      </w:r>
                      <w:r w:rsidR="00984559">
                        <w:t xml:space="preserve">education </w:t>
                      </w:r>
                      <w:r>
                        <w:t>system with workforce</w:t>
                      </w:r>
                      <w:r w:rsidR="00641777">
                        <w:t xml:space="preserve"> and postsecondary systems</w:t>
                      </w:r>
                    </w:p>
                    <w:p w:rsidR="00B83D7D" w:rsidRDefault="00CC6904" w:rsidP="00641777">
                      <w:pPr>
                        <w:pStyle w:val="ListParagraph"/>
                        <w:numPr>
                          <w:ilvl w:val="0"/>
                          <w:numId w:val="11"/>
                        </w:numPr>
                      </w:pPr>
                      <w:r>
                        <w:t>Determine</w:t>
                      </w:r>
                      <w:r w:rsidR="00B83D7D">
                        <w:t xml:space="preserve"> </w:t>
                      </w:r>
                      <w:r>
                        <w:t>ways</w:t>
                      </w:r>
                      <w:r w:rsidR="00B83D7D">
                        <w:t xml:space="preserve"> to further parents’ education and professional attainment/advancement</w:t>
                      </w:r>
                      <w:r>
                        <w:t xml:space="preserve"> by </w:t>
                      </w:r>
                      <w:r>
                        <w:rPr>
                          <w:rFonts w:ascii="Calibri" w:hAnsi="Calibri" w:cs="Calibri"/>
                        </w:rPr>
                        <w:t>identifying childcare access solutions</w:t>
                      </w:r>
                    </w:p>
                    <w:p w:rsidR="00B83D7D" w:rsidRDefault="00B83D7D" w:rsidP="00641777">
                      <w:pPr>
                        <w:pStyle w:val="ListParagraph"/>
                        <w:widowControl w:val="0"/>
                        <w:numPr>
                          <w:ilvl w:val="0"/>
                          <w:numId w:val="11"/>
                        </w:numPr>
                        <w:spacing w:after="200" w:line="226" w:lineRule="exact"/>
                        <w:rPr>
                          <w:rFonts w:eastAsia="Arial" w:cs="Arial"/>
                        </w:rPr>
                      </w:pPr>
                      <w:r>
                        <w:t>Address system-</w:t>
                      </w:r>
                      <w:r w:rsidR="00501883">
                        <w:rPr>
                          <w:rFonts w:eastAsia="Arial" w:cs="Arial"/>
                        </w:rPr>
                        <w:t xml:space="preserve">wide challenges and </w:t>
                      </w:r>
                      <w:r w:rsidR="00971F68">
                        <w:rPr>
                          <w:rFonts w:eastAsia="Arial" w:cs="Arial"/>
                        </w:rPr>
                        <w:t xml:space="preserve">prioritize </w:t>
                      </w:r>
                      <w:r w:rsidR="00501883">
                        <w:rPr>
                          <w:rFonts w:eastAsia="Arial" w:cs="Arial"/>
                        </w:rPr>
                        <w:t>solutions</w:t>
                      </w:r>
                      <w:r w:rsidR="00CC6904">
                        <w:rPr>
                          <w:rFonts w:eastAsia="Arial" w:cs="Arial"/>
                        </w:rPr>
                        <w:t xml:space="preserve"> throug</w:t>
                      </w:r>
                      <w:bookmarkStart w:id="3" w:name="_GoBack"/>
                      <w:r w:rsidR="00CC6904">
                        <w:rPr>
                          <w:rFonts w:eastAsia="Arial" w:cs="Arial"/>
                        </w:rPr>
                        <w:t>h a 2Gen approach with honors both parents’ and children’s advancement</w:t>
                      </w:r>
                    </w:p>
                    <w:bookmarkEnd w:id="2"/>
                    <w:bookmarkEnd w:id="3"/>
                    <w:p w:rsidR="00256338" w:rsidRDefault="00256338"/>
                  </w:txbxContent>
                </v:textbox>
                <w10:wrap type="square" anchorx="margin" anchory="page"/>
              </v:shape>
            </w:pict>
          </mc:Fallback>
        </mc:AlternateContent>
      </w:r>
      <w:r w:rsidR="005D751B">
        <w:rPr>
          <w:noProof/>
        </w:rPr>
        <mc:AlternateContent>
          <mc:Choice Requires="wps">
            <w:drawing>
              <wp:anchor distT="45720" distB="45720" distL="114300" distR="114300" simplePos="0" relativeHeight="25166028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ge">
                  <wp:posOffset>428625</wp:posOffset>
                </wp:positionV>
                <wp:extent cx="3634740" cy="685800"/>
                <wp:effectExtent l="0" t="0" r="0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47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3D7D" w:rsidRPr="00B83D7D" w:rsidRDefault="00B83D7D" w:rsidP="00B83D7D">
                            <w:pPr>
                              <w:contextualSpacing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B83D7D">
                              <w:rPr>
                                <w:b/>
                                <w:sz w:val="32"/>
                                <w:szCs w:val="32"/>
                              </w:rPr>
                              <w:t>Regional Child</w:t>
                            </w:r>
                            <w:r w:rsidR="00984559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C</w:t>
                            </w:r>
                            <w:r w:rsidRPr="00B83D7D">
                              <w:rPr>
                                <w:b/>
                                <w:sz w:val="32"/>
                                <w:szCs w:val="32"/>
                              </w:rPr>
                              <w:t>are Partnership</w:t>
                            </w:r>
                          </w:p>
                          <w:p w:rsidR="00B83D7D" w:rsidRPr="00B83D7D" w:rsidRDefault="00B83D7D" w:rsidP="00B83D7D">
                            <w:pPr>
                              <w:contextualSpacing/>
                              <w:rPr>
                                <w:sz w:val="32"/>
                                <w:szCs w:val="32"/>
                              </w:rPr>
                            </w:pPr>
                            <w:r w:rsidRPr="00B83D7D">
                              <w:rPr>
                                <w:sz w:val="32"/>
                                <w:szCs w:val="32"/>
                              </w:rPr>
                              <w:t xml:space="preserve">Learning Community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Process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3.75pt;width:286.2pt;height:54pt;z-index:251660286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page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aoVHQIAABwEAAAOAAAAZHJzL2Uyb0RvYy54bWysU9tuGyEQfa/Uf0C81+t7nJXXUerUVaX0&#10;IiX9ABZYLyowFLB306/PwDqOlb5V5QExzHA4c2ZmfdMbTY7SBwW2opPRmBJpOQhl9xX9+bj7sKIk&#10;RGYF02BlRZ9koDeb9+/WnSvlFFrQQnqCIDaUnatoG6MriyLwVhoWRuCkRWcD3rCIpt8XwrMO0Y0u&#10;puPxsujAC+eByxDw9m5w0k3GbxrJ4/emCTISXVHkFvPu816nvdisWbn3zLWKn2iwf2BhmLL46Rnq&#10;jkVGDl79BWUU9xCgiSMOpoCmUVzmHDCbyfhNNg8tczLnguIEd5Yp/D9Y/u34wxMlsHYzSiwzWKNH&#10;2UfyEXoyTfJ0LpQY9eAwLvZ4jaE51eDugf8KxMK2ZXYvb72HrpVMIL1JellcPB1wQgKpu68g8Bt2&#10;iJCB+sabpB2qQRAdy/R0Lk2iwvFytpzNr+bo4uhbrharca5dwcqX186H+FmCIelQUY+lz+jseB9i&#10;YsPKl5D0WQCtxE5pnQ2/r7fakyPDNtnllRN4E6Yt6Sp6vZguMrKF9D53kFER21grU1FkhmtorKTG&#10;JytySGRKD2dkou1JnqTIoE3s6x4Dk2Y1iCcUysPQrjheeGjB/6Gkw1ataPh9YF5Sor9YFPt6Mk/K&#10;xGzMF1dTNPylp770MMsRqqKRkuG4jXkekg4WbrEojcp6vTI5ccUWzDKexiX1+KWdo16HevMMAAD/&#10;/wMAUEsDBBQABgAIAAAAIQB23kkt3AAAAAcBAAAPAAAAZHJzL2Rvd25yZXYueG1sTI/NTsMwEITv&#10;SLyDtUjcqNOINCjEqRBSBFJObXkAJ978KPE6it00vD3LCY6jGc18kx83O4kVFz84UrDfRSCQGmcG&#10;6hR8XcqnFxA+aDJ6coQKvtHDsbi/y3Vm3I1OuJ5DJ7iEfKYV9CHMmZS+6dFqv3MzEnutW6wOLJdO&#10;mkXfuNxOMo6ig7R6IF7o9YzvPTbj+WoVfFZN2caVbdcw7u1YneqPsk2VenzY3l5BBNzCXxh+8Rkd&#10;Cmaq3ZWMF5MCPhIUHNIEBLtJGj+DqDmWJgnIIpf/+YsfAAAA//8DAFBLAQItABQABgAIAAAAIQC2&#10;gziS/gAAAOEBAAATAAAAAAAAAAAAAAAAAAAAAABbQ29udGVudF9UeXBlc10ueG1sUEsBAi0AFAAG&#10;AAgAAAAhADj9If/WAAAAlAEAAAsAAAAAAAAAAAAAAAAALwEAAF9yZWxzLy5yZWxzUEsBAi0AFAAG&#10;AAgAAAAhAOVJqhUdAgAAHAQAAA4AAAAAAAAAAAAAAAAALgIAAGRycy9lMm9Eb2MueG1sUEsBAi0A&#10;FAAGAAgAAAAhAHbeSS3cAAAABwEAAA8AAAAAAAAAAAAAAAAAdwQAAGRycy9kb3ducmV2LnhtbFBL&#10;BQYAAAAABAAEAPMAAACABQAAAAA=&#10;" stroked="f">
                <v:textbox>
                  <w:txbxContent>
                    <w:p w:rsidR="00B83D7D" w:rsidRPr="00B83D7D" w:rsidRDefault="00B83D7D" w:rsidP="00B83D7D">
                      <w:pPr>
                        <w:contextualSpacing/>
                        <w:rPr>
                          <w:b/>
                          <w:sz w:val="32"/>
                          <w:szCs w:val="32"/>
                        </w:rPr>
                      </w:pPr>
                      <w:r w:rsidRPr="00B83D7D">
                        <w:rPr>
                          <w:b/>
                          <w:sz w:val="32"/>
                          <w:szCs w:val="32"/>
                        </w:rPr>
                        <w:t>Regional Child</w:t>
                      </w:r>
                      <w:r w:rsidR="00984559">
                        <w:rPr>
                          <w:b/>
                          <w:sz w:val="32"/>
                          <w:szCs w:val="32"/>
                        </w:rPr>
                        <w:t xml:space="preserve"> C</w:t>
                      </w:r>
                      <w:r w:rsidRPr="00B83D7D">
                        <w:rPr>
                          <w:b/>
                          <w:sz w:val="32"/>
                          <w:szCs w:val="32"/>
                        </w:rPr>
                        <w:t>are Partnership</w:t>
                      </w:r>
                    </w:p>
                    <w:p w:rsidR="00B83D7D" w:rsidRPr="00B83D7D" w:rsidRDefault="00B83D7D" w:rsidP="00B83D7D">
                      <w:pPr>
                        <w:contextualSpacing/>
                        <w:rPr>
                          <w:sz w:val="32"/>
                          <w:szCs w:val="32"/>
                        </w:rPr>
                      </w:pPr>
                      <w:r w:rsidRPr="00B83D7D">
                        <w:rPr>
                          <w:sz w:val="32"/>
                          <w:szCs w:val="32"/>
                        </w:rPr>
                        <w:t xml:space="preserve">Learning Community </w:t>
                      </w:r>
                      <w:r>
                        <w:rPr>
                          <w:sz w:val="32"/>
                          <w:szCs w:val="32"/>
                        </w:rPr>
                        <w:t>Process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501883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180975</wp:posOffset>
                </wp:positionV>
                <wp:extent cx="2133600" cy="685800"/>
                <wp:effectExtent l="0" t="0" r="0" b="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1883" w:rsidRDefault="0050188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876425" cy="511752"/>
                                  <wp:effectExtent l="0" t="0" r="0" b="3175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Canopy logo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29509" cy="52622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16.8pt;margin-top:14.25pt;width:168pt;height:54pt;z-index:25168281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UCdIQIAACMEAAAOAAAAZHJzL2Uyb0RvYy54bWysU9tu2zAMfR+wfxD0vjhxkyw14hRdugwD&#10;ugvQ7gNoWY6FSaInKbG7rx8lp2m2vQ3Tg0CK5NHRIbW+GYxmR+m8Qlvy2WTKmbQCa2X3Jf/2uHuz&#10;4swHsDVotLLkT9Lzm83rV+u+K2SOLepaOkYg1hd9V/I2hK7IMi9aacBPsJOWgg06A4Fct89qBz2h&#10;G53l0+ky69HVnUMhvafTuzHINwm/aaQIX5rGy8B0yYlbSLtLexX3bLOGYu+ga5U40YB/YGFAWbr0&#10;DHUHAdjBqb+gjBIOPTZhItBk2DRKyPQGes1s+sdrHlroZHoLieO7s0z+/8GKz8evjqmaerfgzIKh&#10;Hj3KIbB3OLA8ytN3vqCsh47ywkDHlJqe6rt7FN89s7htwe7lrXPYtxJqojeLldlF6YjjI0jVf8Ka&#10;roFDwAQ0NM5E7UgNRujUpqdzayIVQYf57OpqOaWQoNhytViRHa+A4rm6cz58kGhYNEruqPUJHY73&#10;PoypzynxMo9a1TuldXLcvtpqx45AY7JL64T+W5q2rC/59SJfJGSLsZ6goTAq0BhrZUpOzGjFciii&#10;Gu9tnewASo82kdb2JE9UZNQmDNUwNiLWRukqrJ9IL4fj1NIvI6NF95Oznia25P7HAZzkTH+0pPn1&#10;bD6PI56c+eJtTo67jFSXEbCCoEoeOBvNbUjfItK2eEu9aVSS7YXJiTJNYhL+9GviqF/6Kevlb29+&#10;AQAA//8DAFBLAwQUAAYACAAAACEAJhyQ8NwAAAAHAQAADwAAAGRycy9kb3ducmV2LnhtbEyPQU+D&#10;QBCF7yb+h82YeDF2sQityNKoicZra3/AAFMgsrOE3Rb6752e6vHNe3nvm3wz216daPSdYwNPiwgU&#10;ceXqjhsD+5/PxzUoH5Br7B2TgTN52BS3NzlmtZt4S6ddaJSUsM/QQBvCkGntq5Ys+oUbiMU7uNFi&#10;EDk2uh5xknLb62UUpdpix7LQ4kAfLVW/u6M1cPieHpKXqfwK+9X2OX3HblW6szH3d/PbK6hAc7iG&#10;4YIv6FAIU+mOXHvVG5BHgoHlOgElbhynciglFqcJ6CLX//mLPwAAAP//AwBQSwECLQAUAAYACAAA&#10;ACEAtoM4kv4AAADhAQAAEwAAAAAAAAAAAAAAAAAAAAAAW0NvbnRlbnRfVHlwZXNdLnhtbFBLAQIt&#10;ABQABgAIAAAAIQA4/SH/1gAAAJQBAAALAAAAAAAAAAAAAAAAAC8BAABfcmVscy8ucmVsc1BLAQIt&#10;ABQABgAIAAAAIQADGUCdIQIAACMEAAAOAAAAAAAAAAAAAAAAAC4CAABkcnMvZTJvRG9jLnhtbFBL&#10;AQItABQABgAIAAAAIQAmHJDw3AAAAAcBAAAPAAAAAAAAAAAAAAAAAHsEAABkcnMvZG93bnJldi54&#10;bWxQSwUGAAAAAAQABADzAAAAhAUAAAAA&#10;" stroked="f">
                <v:textbox>
                  <w:txbxContent>
                    <w:p w:rsidR="00501883" w:rsidRDefault="00501883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876425" cy="511752"/>
                            <wp:effectExtent l="0" t="0" r="0" b="3175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" name="Canopy logo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29509" cy="52622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:rsidR="007F5FB7" w:rsidRDefault="005D751B" w:rsidP="00256338">
      <w:pPr>
        <w:pStyle w:val="ListParagraph"/>
        <w:ind w:left="405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>
                <wp:simplePos x="0" y="0"/>
                <wp:positionH relativeFrom="column">
                  <wp:posOffset>6134100</wp:posOffset>
                </wp:positionH>
                <wp:positionV relativeFrom="paragraph">
                  <wp:posOffset>619125</wp:posOffset>
                </wp:positionV>
                <wp:extent cx="3048000" cy="2790825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2790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4E5C" w:rsidRPr="00204AE3" w:rsidRDefault="00804E5C">
                            <w:pPr>
                              <w:rPr>
                                <w:b/>
                              </w:rPr>
                            </w:pPr>
                            <w:r w:rsidRPr="00204AE3">
                              <w:rPr>
                                <w:b/>
                              </w:rPr>
                              <w:t>Meeting #3 -  Date, TBD</w:t>
                            </w:r>
                          </w:p>
                          <w:p w:rsidR="00804E5C" w:rsidRDefault="00804E5C" w:rsidP="00980375">
                            <w:r>
                              <w:t>Goal: Expand specific strategies to improve outcomes, identify crucial partners for each strategy, begin to create work plan to accomplish objectives</w:t>
                            </w:r>
                          </w:p>
                          <w:p w:rsidR="00804E5C" w:rsidRDefault="00804E5C" w:rsidP="00980375">
                            <w:r>
                              <w:t>Activities:</w:t>
                            </w:r>
                          </w:p>
                          <w:p w:rsidR="00804E5C" w:rsidRDefault="00804E5C" w:rsidP="00980375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>Review strategies and partners identified at last meeting</w:t>
                            </w:r>
                          </w:p>
                          <w:p w:rsidR="00804E5C" w:rsidRDefault="00804E5C" w:rsidP="00980375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>Determine any additional approaches and relevant indicators</w:t>
                            </w:r>
                          </w:p>
                          <w:p w:rsidR="00804E5C" w:rsidRDefault="00804E5C" w:rsidP="00980375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>Outreach to important partners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483pt;margin-top:48.75pt;width:240pt;height:219.7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fNgCwIAAPoDAAAOAAAAZHJzL2Uyb0RvYy54bWysU9tuGyEQfa/Uf0C817ve2I29Mo7SpKkq&#10;pRcp6QdglvWiAkMBe9f9+gys7VrpW9UXNDBw5pwzw+pmMJrspQ8KLKPTSUmJtAIaZbeM/nh+eLeg&#10;JERuG67BSkYPMtCb9ds3q97VsoIOdCM9QRAb6t4x2sXo6qIIopOGhwk4aTHZgjc84tZvi8bzHtGN&#10;LqqyfF/04BvnQcgQ8PR+TNJ1xm9bKeK3tg0yEs0ocot59XndpLVYr3i99dx1Shxp8H9gYbiyWPQM&#10;dc8jJzuv/oIySngI0MaJAFNA2yohswZUMy1fqXnquJNZC5oT3Nmm8P9gxdf9d09Uw+iMEssNtuhZ&#10;DpF8gIFUyZ3ehRovPTm8Fgc8xi5npcE9gvgZiIW7jtutvPUe+k7yBtlN08vi4umIExLIpv8CDZbh&#10;uwgZaGi9SdahGQTRsUuHc2cSFYGHV+VsUZaYEpirrpfloprnGrw+PXc+xE8SDEkBox5bn+H5/jHE&#10;RIfXpyupmoUHpXVuv7akZ3Q5R8hXGaMiTqdWhtFUHgnkB0nlR9vkOHKlxxgLaHuUnZSOmuOwGbK/&#10;Vyc3N9Ac0AcP4zDi58GgA/+bkh4HkdHwa8e9pER/tujlcjqbpcnNm9n8usKNv8xsLjPcCoRiNFIy&#10;hncxT/so7BY9b1V2IzVnZHKkjAOWTTp+hjTBl/t868+XXb8AAAD//wMAUEsDBBQABgAIAAAAIQCf&#10;6NGY3gAAAAsBAAAPAAAAZHJzL2Rvd25yZXYueG1sTI9BT8MwDIXvSPyHyEjcWAK03VaaTgjEFbQB&#10;k7hljddWNE7VZGv597gnuNl+T8/fKzaT68QZh9B60nC7UCCQKm9bqjV8vL/crECEaMiazhNq+MEA&#10;m/LyojC59SNt8byLteAQCrnR0MTY51KGqkFnwsL3SKwd/eBM5HWopR3MyOGuk3dKZdKZlvhDY3p8&#10;arD63p2chs/X49c+UW/1s0v70U9KkltLra+vpscHEBGn+GeGGZ/RoWSmgz+RDaLTsM4y7hJ5WKYg&#10;ZkOSzJeDhvR+qUCWhfzfofwFAAD//wMAUEsBAi0AFAAGAAgAAAAhALaDOJL+AAAA4QEAABMAAAAA&#10;AAAAAAAAAAAAAAAAAFtDb250ZW50X1R5cGVzXS54bWxQSwECLQAUAAYACAAAACEAOP0h/9YAAACU&#10;AQAACwAAAAAAAAAAAAAAAAAvAQAAX3JlbHMvLnJlbHNQSwECLQAUAAYACAAAACEAGTXzYAsCAAD6&#10;AwAADgAAAAAAAAAAAAAAAAAuAgAAZHJzL2Uyb0RvYy54bWxQSwECLQAUAAYACAAAACEAn+jRmN4A&#10;AAALAQAADwAAAAAAAAAAAAAAAABlBAAAZHJzL2Rvd25yZXYueG1sUEsFBgAAAAAEAAQA8wAAAHAF&#10;AAAAAA==&#10;" filled="f" stroked="f">
                <v:textbox>
                  <w:txbxContent>
                    <w:p w:rsidR="00804E5C" w:rsidRPr="00204AE3" w:rsidRDefault="00804E5C">
                      <w:pPr>
                        <w:rPr>
                          <w:b/>
                        </w:rPr>
                      </w:pPr>
                      <w:r w:rsidRPr="00204AE3">
                        <w:rPr>
                          <w:b/>
                        </w:rPr>
                        <w:t>Meeting #3 -  Date, TBD</w:t>
                      </w:r>
                    </w:p>
                    <w:p w:rsidR="00804E5C" w:rsidRDefault="00804E5C" w:rsidP="00980375">
                      <w:r>
                        <w:t>Goal: Expand specific strategies to improve outcomes, identify crucial partners for each strategy, begin to create work plan to accomplish objectives</w:t>
                      </w:r>
                    </w:p>
                    <w:p w:rsidR="00804E5C" w:rsidRDefault="00804E5C" w:rsidP="00980375">
                      <w:r>
                        <w:t>Activities:</w:t>
                      </w:r>
                    </w:p>
                    <w:p w:rsidR="00804E5C" w:rsidRDefault="00804E5C" w:rsidP="00980375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t>Review strategies and partners identified at last meeting</w:t>
                      </w:r>
                    </w:p>
                    <w:p w:rsidR="00804E5C" w:rsidRDefault="00804E5C" w:rsidP="00980375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t>Determine any additional approaches and relevant indicators</w:t>
                      </w:r>
                    </w:p>
                    <w:p w:rsidR="00804E5C" w:rsidRDefault="00804E5C" w:rsidP="00980375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t>Outreach to important partners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C6A61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486410</wp:posOffset>
                </wp:positionV>
                <wp:extent cx="2886075" cy="271462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2714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4E5C" w:rsidRPr="001145BC" w:rsidRDefault="00804E5C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145BC">
                              <w:rPr>
                                <w:b/>
                                <w:sz w:val="24"/>
                                <w:szCs w:val="24"/>
                              </w:rPr>
                              <w:t>Meeting #1 – June 12</w:t>
                            </w:r>
                            <w:r w:rsidR="00984559">
                              <w:rPr>
                                <w:b/>
                                <w:sz w:val="24"/>
                                <w:szCs w:val="24"/>
                              </w:rPr>
                              <w:t>, 2017</w:t>
                            </w:r>
                          </w:p>
                          <w:p w:rsidR="00804E5C" w:rsidRDefault="00804E5C" w:rsidP="008D7850">
                            <w:pPr>
                              <w:pStyle w:val="TableParagraph"/>
                              <w:spacing w:line="226" w:lineRule="exact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Goal:  Build excitement for </w:t>
                            </w:r>
                            <w:r w:rsidR="00984559">
                              <w:rPr>
                                <w:rFonts w:cs="Arial"/>
                              </w:rPr>
                              <w:t>L</w:t>
                            </w:r>
                            <w:r>
                              <w:rPr>
                                <w:rFonts w:cs="Arial"/>
                              </w:rPr>
                              <w:t>earning</w:t>
                            </w:r>
                            <w:r w:rsidR="00376801">
                              <w:rPr>
                                <w:rFonts w:cs="Arial"/>
                              </w:rPr>
                              <w:t xml:space="preserve"> </w:t>
                            </w:r>
                            <w:r w:rsidR="00984559">
                              <w:rPr>
                                <w:rFonts w:cs="Arial"/>
                              </w:rPr>
                              <w:t>C</w:t>
                            </w:r>
                            <w:r>
                              <w:rPr>
                                <w:rFonts w:cs="Arial"/>
                              </w:rPr>
                              <w:t>ommunity, introduce a common language and approach to working together, setting common goals, and using data to drive change.</w:t>
                            </w:r>
                          </w:p>
                          <w:p w:rsidR="00804E5C" w:rsidRPr="00673CEC" w:rsidRDefault="00804E5C">
                            <w:pPr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:rsidR="00804E5C" w:rsidRDefault="00804E5C">
                            <w:r>
                              <w:t xml:space="preserve">Activities: </w:t>
                            </w:r>
                          </w:p>
                          <w:p w:rsidR="00804E5C" w:rsidRPr="0022504D" w:rsidRDefault="00971F68" w:rsidP="0022504D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63"/>
                              </w:tabs>
                              <w:spacing w:before="1" w:after="0" w:line="244" w:lineRule="exact"/>
                              <w:contextualSpacing w:val="0"/>
                              <w:rPr>
                                <w:rFonts w:eastAsia="Arial" w:cs="Arial"/>
                              </w:rPr>
                            </w:pPr>
                            <w:r>
                              <w:t>Understanding the current context:  Review of Stakeholder Input</w:t>
                            </w:r>
                            <w:r>
                              <w:rPr>
                                <w:rFonts w:cs="Arial"/>
                                <w:spacing w:val="-1"/>
                              </w:rPr>
                              <w:t xml:space="preserve"> </w:t>
                            </w:r>
                          </w:p>
                          <w:p w:rsidR="00804E5C" w:rsidRPr="00057BB2" w:rsidRDefault="00057BB2" w:rsidP="00673CEC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63"/>
                              </w:tabs>
                              <w:spacing w:before="1" w:after="0" w:line="244" w:lineRule="exact"/>
                              <w:contextualSpacing w:val="0"/>
                              <w:rPr>
                                <w:rFonts w:eastAsia="Arial" w:cs="Arial"/>
                              </w:rPr>
                            </w:pPr>
                            <w:r>
                              <w:rPr>
                                <w:rFonts w:cs="Arial"/>
                                <w:spacing w:val="-1"/>
                              </w:rPr>
                              <w:t>Review research from Bell Policy</w:t>
                            </w:r>
                          </w:p>
                          <w:p w:rsidR="00804E5C" w:rsidRPr="00D46A33" w:rsidRDefault="00B83D7D" w:rsidP="00673CEC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63"/>
                              </w:tabs>
                              <w:spacing w:after="0" w:line="244" w:lineRule="exact"/>
                              <w:contextualSpacing w:val="0"/>
                              <w:rPr>
                                <w:rFonts w:eastAsia="Arial" w:cs="Arial"/>
                              </w:rPr>
                            </w:pPr>
                            <w:r>
                              <w:rPr>
                                <w:rFonts w:cs="Arial"/>
                                <w:spacing w:val="-1"/>
                              </w:rPr>
                              <w:t>Establish</w:t>
                            </w:r>
                            <w:r w:rsidR="00804E5C" w:rsidRPr="00D46A33">
                              <w:rPr>
                                <w:rFonts w:cs="Arial"/>
                                <w:spacing w:val="-7"/>
                              </w:rPr>
                              <w:t xml:space="preserve"> </w:t>
                            </w:r>
                            <w:r w:rsidR="00804E5C" w:rsidRPr="00D46A33">
                              <w:rPr>
                                <w:rFonts w:cs="Arial"/>
                              </w:rPr>
                              <w:t>a</w:t>
                            </w:r>
                            <w:r w:rsidR="00804E5C" w:rsidRPr="00D46A33">
                              <w:rPr>
                                <w:rFonts w:cs="Arial"/>
                                <w:spacing w:val="-8"/>
                              </w:rPr>
                              <w:t xml:space="preserve"> </w:t>
                            </w:r>
                            <w:r w:rsidR="00804E5C" w:rsidRPr="00D46A33">
                              <w:rPr>
                                <w:rFonts w:cs="Arial"/>
                              </w:rPr>
                              <w:t>common</w:t>
                            </w:r>
                            <w:r w:rsidR="00804E5C" w:rsidRPr="00D46A33">
                              <w:rPr>
                                <w:rFonts w:cs="Arial"/>
                                <w:spacing w:val="-9"/>
                              </w:rPr>
                              <w:t xml:space="preserve"> </w:t>
                            </w:r>
                            <w:r w:rsidR="00804E5C" w:rsidRPr="00D46A33">
                              <w:rPr>
                                <w:rFonts w:cs="Arial"/>
                                <w:spacing w:val="-1"/>
                              </w:rPr>
                              <w:t>language</w:t>
                            </w:r>
                            <w:r w:rsidR="00804E5C" w:rsidRPr="00D46A33">
                              <w:rPr>
                                <w:rFonts w:cs="Arial"/>
                                <w:spacing w:val="-8"/>
                              </w:rPr>
                              <w:t xml:space="preserve"> </w:t>
                            </w:r>
                            <w:r w:rsidR="00804E5C" w:rsidRPr="00D46A33">
                              <w:rPr>
                                <w:rFonts w:cs="Arial"/>
                              </w:rPr>
                              <w:t>for</w:t>
                            </w:r>
                            <w:r w:rsidR="00804E5C" w:rsidRPr="00D46A33">
                              <w:rPr>
                                <w:rFonts w:cs="Arial"/>
                                <w:spacing w:val="-7"/>
                              </w:rPr>
                              <w:t xml:space="preserve"> </w:t>
                            </w:r>
                            <w:r w:rsidR="00804E5C" w:rsidRPr="00D46A33">
                              <w:rPr>
                                <w:rFonts w:cs="Arial"/>
                              </w:rPr>
                              <w:t>change</w:t>
                            </w:r>
                          </w:p>
                          <w:p w:rsidR="00804E5C" w:rsidRPr="00980375" w:rsidRDefault="00804E5C" w:rsidP="00673CEC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spacing w:after="0" w:line="226" w:lineRule="exact"/>
                              <w:contextualSpacing w:val="0"/>
                              <w:rPr>
                                <w:rFonts w:eastAsia="Arial"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Agree on plan for overall process</w:t>
                            </w:r>
                          </w:p>
                          <w:p w:rsidR="00804E5C" w:rsidRPr="00FD51AF" w:rsidRDefault="00804E5C" w:rsidP="00673CEC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spacing w:after="0" w:line="226" w:lineRule="exact"/>
                              <w:contextualSpacing w:val="0"/>
                              <w:rPr>
                                <w:rFonts w:eastAsia="Arial" w:cs="Arial"/>
                              </w:rPr>
                            </w:pPr>
                            <w:r>
                              <w:rPr>
                                <w:rFonts w:eastAsia="Arial" w:cs="Arial"/>
                              </w:rPr>
                              <w:t>Fishbowl activity to highlight partnerships and complexities of work</w:t>
                            </w:r>
                          </w:p>
                          <w:p w:rsidR="00804E5C" w:rsidRDefault="00804E5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9.75pt;margin-top:38.3pt;width:227.25pt;height:213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h65DQIAAPwDAAAOAAAAZHJzL2Uyb0RvYy54bWysU9uO2yAQfa/Uf0C8N74ot7XirLa73arS&#10;9iLt9gMwxjEqMBRI7PTrO+AkjbZvVXlAwMCZOWcOm9tRK3IQzkswNS1mOSXCcGil2dX0+8vjuzUl&#10;PjDTMgVG1PQoPL3dvn2zGWwlSuhBtcIRBDG+GmxN+xBslWWe90IzPwMrDAY7cJoF3Lpd1jo2ILpW&#10;WZnny2wA11oHXHiPpw9TkG4TftcJHr52nReBqJpibSHNLs1NnLPthlU7x2wv+akM9g9VaCYNJr1A&#10;PbDAyN7Jv6C05A48dGHGQWfQdZKLxAHZFPkrNs89syJxQXG8vcjk/x8s/3L45ohsa1oWK0oM09ik&#10;FzEG8h5GUkZ9BusrvPZs8WIY8Rj7nLh6+wT8hycG7ntmduLOORh6wVqsr4gvs6unE46PIM3wGVpM&#10;w/YBEtDYOR3FQzkIomOfjpfexFI4Hpbr9TJfLSjhGCtXxXxZLlIOVp2fW+fDRwGaxEVNHTY/wbPD&#10;kw+xHFadr8RsBh6lUskAypChpjcLhHwV0TKgP5XUNV3ncUyOiSw/mDY9DkyqaY0JlDnRjkwnzmFs&#10;xqTw/KxmA+0RdXAw2RG/Dy56cL8oGdCKNfU/98wJStQng1reFPN59G7azBerEjfuOtJcR5jhCFXT&#10;QMm0vA/J7xOxO9S8k0mN2JypklPJaLEk0uk7RA9f79OtP592+xsAAP//AwBQSwMEFAAGAAgAAAAh&#10;ALnPIh3dAAAACQEAAA8AAABkcnMvZG93bnJldi54bWxMj8FOwzAQRO9I/QdrK3GjdlGStiFOVYG4&#10;gihQiZsbb5Oo8TqK3Sb8PcsJjqMZzbwptpPrxBWH0HrSsFwoEEiVty3VGj7en+/WIEI0ZE3nCTV8&#10;Y4BtObspTG79SG943cdacAmF3GhoYuxzKUPVoDNh4Xsk9k5+cCayHGppBzNyuevkvVKZdKYlXmhM&#10;j48NVuf9xWn4fDl9HRL1Wj+5tB/9pCS5jdT6dj7tHkBEnOJfGH7xGR1KZjr6C9kgOtablJMaVlkG&#10;gv1klfC3o4ZUJUuQZSH/Pyh/AAAA//8DAFBLAQItABQABgAIAAAAIQC2gziS/gAAAOEBAAATAAAA&#10;AAAAAAAAAAAAAAAAAABbQ29udGVudF9UeXBlc10ueG1sUEsBAi0AFAAGAAgAAAAhADj9If/WAAAA&#10;lAEAAAsAAAAAAAAAAAAAAAAALwEAAF9yZWxzLy5yZWxzUEsBAi0AFAAGAAgAAAAhAPpqHrkNAgAA&#10;/AMAAA4AAAAAAAAAAAAAAAAALgIAAGRycy9lMm9Eb2MueG1sUEsBAi0AFAAGAAgAAAAhALnPIh3d&#10;AAAACQEAAA8AAAAAAAAAAAAAAAAAZwQAAGRycy9kb3ducmV2LnhtbFBLBQYAAAAABAAEAPMAAABx&#10;BQAAAAA=&#10;" filled="f" stroked="f">
                <v:textbox>
                  <w:txbxContent>
                    <w:p w:rsidR="00804E5C" w:rsidRPr="001145BC" w:rsidRDefault="00804E5C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1145BC">
                        <w:rPr>
                          <w:b/>
                          <w:sz w:val="24"/>
                          <w:szCs w:val="24"/>
                        </w:rPr>
                        <w:t>Meeting #1 – June 12</w:t>
                      </w:r>
                      <w:r w:rsidR="00984559">
                        <w:rPr>
                          <w:b/>
                          <w:sz w:val="24"/>
                          <w:szCs w:val="24"/>
                        </w:rPr>
                        <w:t>, 2017</w:t>
                      </w:r>
                    </w:p>
                    <w:p w:rsidR="00804E5C" w:rsidRDefault="00804E5C" w:rsidP="008D7850">
                      <w:pPr>
                        <w:pStyle w:val="TableParagraph"/>
                        <w:spacing w:line="226" w:lineRule="exact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 xml:space="preserve">Goal:  Build excitement for </w:t>
                      </w:r>
                      <w:r w:rsidR="00984559">
                        <w:rPr>
                          <w:rFonts w:cs="Arial"/>
                        </w:rPr>
                        <w:t>L</w:t>
                      </w:r>
                      <w:r>
                        <w:rPr>
                          <w:rFonts w:cs="Arial"/>
                        </w:rPr>
                        <w:t>earning</w:t>
                      </w:r>
                      <w:r w:rsidR="00376801">
                        <w:rPr>
                          <w:rFonts w:cs="Arial"/>
                        </w:rPr>
                        <w:t xml:space="preserve"> </w:t>
                      </w:r>
                      <w:r w:rsidR="00984559">
                        <w:rPr>
                          <w:rFonts w:cs="Arial"/>
                        </w:rPr>
                        <w:t>C</w:t>
                      </w:r>
                      <w:r>
                        <w:rPr>
                          <w:rFonts w:cs="Arial"/>
                        </w:rPr>
                        <w:t>ommunity, introduce a common language and approach to working together, setting common goals, and using data to drive change.</w:t>
                      </w:r>
                    </w:p>
                    <w:p w:rsidR="00804E5C" w:rsidRPr="00673CEC" w:rsidRDefault="00804E5C">
                      <w:pPr>
                        <w:rPr>
                          <w:sz w:val="6"/>
                          <w:szCs w:val="6"/>
                        </w:rPr>
                      </w:pPr>
                    </w:p>
                    <w:p w:rsidR="00804E5C" w:rsidRDefault="00804E5C">
                      <w:r>
                        <w:t xml:space="preserve">Activities: </w:t>
                      </w:r>
                    </w:p>
                    <w:p w:rsidR="00804E5C" w:rsidRPr="0022504D" w:rsidRDefault="00971F68" w:rsidP="0022504D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left" w:pos="463"/>
                        </w:tabs>
                        <w:spacing w:before="1" w:after="0" w:line="244" w:lineRule="exact"/>
                        <w:contextualSpacing w:val="0"/>
                        <w:rPr>
                          <w:rFonts w:eastAsia="Arial" w:cs="Arial"/>
                        </w:rPr>
                      </w:pPr>
                      <w:r>
                        <w:t>Understanding the current context:  Review of Stakeholder Input</w:t>
                      </w:r>
                      <w:r>
                        <w:rPr>
                          <w:rFonts w:cs="Arial"/>
                          <w:spacing w:val="-1"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  <w:p w:rsidR="00804E5C" w:rsidRPr="00057BB2" w:rsidRDefault="00057BB2" w:rsidP="00673CEC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left" w:pos="463"/>
                        </w:tabs>
                        <w:spacing w:before="1" w:after="0" w:line="244" w:lineRule="exact"/>
                        <w:contextualSpacing w:val="0"/>
                        <w:rPr>
                          <w:rFonts w:eastAsia="Arial" w:cs="Arial"/>
                        </w:rPr>
                      </w:pPr>
                      <w:r>
                        <w:rPr>
                          <w:rFonts w:cs="Arial"/>
                          <w:spacing w:val="-1"/>
                        </w:rPr>
                        <w:t>Review research from Bell Policy</w:t>
                      </w:r>
                    </w:p>
                    <w:p w:rsidR="00804E5C" w:rsidRPr="00D46A33" w:rsidRDefault="00B83D7D" w:rsidP="00673CEC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left" w:pos="463"/>
                        </w:tabs>
                        <w:spacing w:after="0" w:line="244" w:lineRule="exact"/>
                        <w:contextualSpacing w:val="0"/>
                        <w:rPr>
                          <w:rFonts w:eastAsia="Arial" w:cs="Arial"/>
                        </w:rPr>
                      </w:pPr>
                      <w:r>
                        <w:rPr>
                          <w:rFonts w:cs="Arial"/>
                          <w:spacing w:val="-1"/>
                        </w:rPr>
                        <w:t>Establish</w:t>
                      </w:r>
                      <w:r w:rsidR="00804E5C" w:rsidRPr="00D46A33">
                        <w:rPr>
                          <w:rFonts w:cs="Arial"/>
                          <w:spacing w:val="-7"/>
                        </w:rPr>
                        <w:t xml:space="preserve"> </w:t>
                      </w:r>
                      <w:r w:rsidR="00804E5C" w:rsidRPr="00D46A33">
                        <w:rPr>
                          <w:rFonts w:cs="Arial"/>
                        </w:rPr>
                        <w:t>a</w:t>
                      </w:r>
                      <w:r w:rsidR="00804E5C" w:rsidRPr="00D46A33">
                        <w:rPr>
                          <w:rFonts w:cs="Arial"/>
                          <w:spacing w:val="-8"/>
                        </w:rPr>
                        <w:t xml:space="preserve"> </w:t>
                      </w:r>
                      <w:r w:rsidR="00804E5C" w:rsidRPr="00D46A33">
                        <w:rPr>
                          <w:rFonts w:cs="Arial"/>
                        </w:rPr>
                        <w:t>common</w:t>
                      </w:r>
                      <w:r w:rsidR="00804E5C" w:rsidRPr="00D46A33">
                        <w:rPr>
                          <w:rFonts w:cs="Arial"/>
                          <w:spacing w:val="-9"/>
                        </w:rPr>
                        <w:t xml:space="preserve"> </w:t>
                      </w:r>
                      <w:r w:rsidR="00804E5C" w:rsidRPr="00D46A33">
                        <w:rPr>
                          <w:rFonts w:cs="Arial"/>
                          <w:spacing w:val="-1"/>
                        </w:rPr>
                        <w:t>language</w:t>
                      </w:r>
                      <w:r w:rsidR="00804E5C" w:rsidRPr="00D46A33">
                        <w:rPr>
                          <w:rFonts w:cs="Arial"/>
                          <w:spacing w:val="-8"/>
                        </w:rPr>
                        <w:t xml:space="preserve"> </w:t>
                      </w:r>
                      <w:r w:rsidR="00804E5C" w:rsidRPr="00D46A33">
                        <w:rPr>
                          <w:rFonts w:cs="Arial"/>
                        </w:rPr>
                        <w:t>for</w:t>
                      </w:r>
                      <w:r w:rsidR="00804E5C" w:rsidRPr="00D46A33">
                        <w:rPr>
                          <w:rFonts w:cs="Arial"/>
                          <w:spacing w:val="-7"/>
                        </w:rPr>
                        <w:t xml:space="preserve"> </w:t>
                      </w:r>
                      <w:r w:rsidR="00804E5C" w:rsidRPr="00D46A33">
                        <w:rPr>
                          <w:rFonts w:cs="Arial"/>
                        </w:rPr>
                        <w:t>change</w:t>
                      </w:r>
                    </w:p>
                    <w:p w:rsidR="00804E5C" w:rsidRPr="00980375" w:rsidRDefault="00804E5C" w:rsidP="00673CEC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spacing w:after="0" w:line="226" w:lineRule="exact"/>
                        <w:contextualSpacing w:val="0"/>
                        <w:rPr>
                          <w:rFonts w:eastAsia="Arial" w:cs="Arial"/>
                        </w:rPr>
                      </w:pPr>
                      <w:r>
                        <w:rPr>
                          <w:rFonts w:cs="Arial"/>
                        </w:rPr>
                        <w:t>Agree on plan for overall process</w:t>
                      </w:r>
                    </w:p>
                    <w:p w:rsidR="00804E5C" w:rsidRPr="00FD51AF" w:rsidRDefault="00804E5C" w:rsidP="00673CEC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spacing w:after="0" w:line="226" w:lineRule="exact"/>
                        <w:contextualSpacing w:val="0"/>
                        <w:rPr>
                          <w:rFonts w:eastAsia="Arial" w:cs="Arial"/>
                        </w:rPr>
                      </w:pPr>
                      <w:r>
                        <w:rPr>
                          <w:rFonts w:eastAsia="Arial" w:cs="Arial"/>
                        </w:rPr>
                        <w:t>Fishbowl activity to highlight partnerships and complexities of work</w:t>
                      </w:r>
                    </w:p>
                    <w:p w:rsidR="00804E5C" w:rsidRDefault="00804E5C"/>
                  </w:txbxContent>
                </v:textbox>
                <w10:wrap type="square"/>
              </v:shape>
            </w:pict>
          </mc:Fallback>
        </mc:AlternateContent>
      </w:r>
      <w:r w:rsidR="00EC6A6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370840</wp:posOffset>
                </wp:positionV>
                <wp:extent cx="3067050" cy="2943225"/>
                <wp:effectExtent l="0" t="0" r="19050" b="28575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29432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D52CB1" id="Rectangle: Rounded Corners 2" o:spid="_x0000_s1026" style="position:absolute;margin-left:-6pt;margin-top:29.2pt;width:241.5pt;height:23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K+igwIAAFAFAAAOAAAAZHJzL2Uyb0RvYy54bWysVE1v2zAMvQ/YfxB0X+24ST+COkWQosOA&#10;oi3aDj2rshQbkEWNUuJkv36U7LhFW+wwzAdZFMlH8onUxeWuNWyr0DdgSz45yjlTVkLV2HXJfz5d&#10;fzvjzAdhK2HAqpLvleeXi69fLjo3VwXUYCqFjECsn3eu5HUIbp5lXtaqFf4InLKk1ICtCCTiOqtQ&#10;dITemqzI85OsA6wcglTe0+lVr+SLhK+1kuFOa68CMyWn3EJaMa0vcc0WF2K+RuHqRg5piH/IohWN&#10;paAj1JUIgm2w+QDVNhLBgw5HEtoMtG6kSjVQNZP8XTWPtXAq1ULkeDfS5P8frLzd3iNrqpIXnFnR&#10;0hU9EGnCro2aswfY2EpVbAVo6Y5ZEfnqnJ+T26O7x0HytI3F7zS28U9lsV3ieD9yrHaBSTo8zk9O&#10;8xldhSRdcT49LopZRM1e3R368F1By+Km5BiTiEklgsX2xofe/mBHzjGnPou0C3ujYiLGPihN1VHc&#10;InmnvlIrg2wrqCOElMqGSa+qRaX641lO35DU6JFSTIARWTfGjNgDQOzZj9h9roN9dFWpLUfn/G+J&#10;9c6jR4oMNozObWMBPwMwVNUQubc/kNRTE1l6gWpPd4/QD4V38rohwm+ED/cCaQrokmiywx0t2kBX&#10;chh2nNWAvz87j/bUnKTlrKOpKrn/tRGoODM/LLXt+WQ6jWOYhOnstCAB32pe3mrspl0BXdOE3hAn&#10;0zbaB3PYaoT2mR6AZYxKKmElxS65DHgQVqGfdnpCpFoukxmNnhPhxj46GcEjq7GXnnbPAt3QdYEa&#10;9hYOEyjm7/qut42eFpabALpJTfnK68A3jW1qnOGJie/CWzlZvT6Eiz8AAAD//wMAUEsDBBQABgAI&#10;AAAAIQDOUjcI3gAAAAoBAAAPAAAAZHJzL2Rvd25yZXYueG1sTI/BTsMwEETvSPyDtUjcWiehhRDi&#10;VIWqJ04NXHpz4iUOxHZku635e5YTHHd2NPOm3iQzsTP6MDorIF9mwND2To12EPD+tl+UwEKUVsnJ&#10;WRTwjQE2zfVVLSvlLvaA5zYOjEJsqKQAHeNccR56jUaGpZvR0u/DeSMjnX7gyssLhZuJF1l2z40c&#10;LTVoOeOLxv6rPRkBRt2l3afcHnFfts/HdXrded0JcXuTtk/AIqb4Z4ZffEKHhpg6d7IqsEnAIi9o&#10;SxSwLlfAyLB6yEnoSCjyR+BNzf9PaH4AAAD//wMAUEsBAi0AFAAGAAgAAAAhALaDOJL+AAAA4QEA&#10;ABMAAAAAAAAAAAAAAAAAAAAAAFtDb250ZW50X1R5cGVzXS54bWxQSwECLQAUAAYACAAAACEAOP0h&#10;/9YAAACUAQAACwAAAAAAAAAAAAAAAAAvAQAAX3JlbHMvLnJlbHNQSwECLQAUAAYACAAAACEAjFCv&#10;ooMCAABQBQAADgAAAAAAAAAAAAAAAAAuAgAAZHJzL2Uyb0RvYy54bWxQSwECLQAUAAYACAAAACEA&#10;zlI3CN4AAAAKAQAADwAAAAAAAAAAAAAAAADdBAAAZHJzL2Rvd25yZXYueG1sUEsFBgAAAAAEAAQA&#10;8wAAAOgFAAAAAA==&#10;" fillcolor="#4472c4 [3204]" strokecolor="#1f3763 [1604]" strokeweight="1pt">
                <v:stroke joinstyle="miter"/>
              </v:roundrect>
            </w:pict>
          </mc:Fallback>
        </mc:AlternateContent>
      </w:r>
      <w:r w:rsidR="00501883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>
                <wp:simplePos x="0" y="0"/>
                <wp:positionH relativeFrom="margin">
                  <wp:posOffset>5495925</wp:posOffset>
                </wp:positionH>
                <wp:positionV relativeFrom="paragraph">
                  <wp:posOffset>3820795</wp:posOffset>
                </wp:positionV>
                <wp:extent cx="3067050" cy="2714625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2714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4E5C" w:rsidRPr="009100E2" w:rsidRDefault="00804E5C">
                            <w:pPr>
                              <w:rPr>
                                <w:b/>
                              </w:rPr>
                            </w:pPr>
                            <w:r w:rsidRPr="009100E2">
                              <w:rPr>
                                <w:b/>
                              </w:rPr>
                              <w:t>Meeting #4 – Date, TBD</w:t>
                            </w:r>
                          </w:p>
                          <w:p w:rsidR="00804E5C" w:rsidRDefault="00804E5C">
                            <w:r>
                              <w:t xml:space="preserve">Goal: </w:t>
                            </w:r>
                            <w:r w:rsidR="00501883">
                              <w:t>Reconvene larger learning community</w:t>
                            </w:r>
                            <w:r>
                              <w:t>,</w:t>
                            </w:r>
                            <w:r w:rsidR="00501883">
                              <w:t xml:space="preserve"> update on progress, establish clarity of next steps and roles</w:t>
                            </w:r>
                          </w:p>
                          <w:p w:rsidR="00804E5C" w:rsidRDefault="00804E5C">
                            <w:r>
                              <w:t xml:space="preserve">Activities: </w:t>
                            </w:r>
                          </w:p>
                          <w:p w:rsidR="00804E5C" w:rsidRDefault="00501883" w:rsidP="00204AE3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t xml:space="preserve">Complete action plan, including strategies, partners, timeline, and necessary partners </w:t>
                            </w:r>
                          </w:p>
                          <w:p w:rsidR="00501883" w:rsidRDefault="00501883" w:rsidP="00204AE3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t>Revisit implications for systems-level advancement of work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432.75pt;margin-top:300.85pt;width:241.5pt;height:213.7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wFeCwIAAPoDAAAOAAAAZHJzL2Uyb0RvYy54bWysU9tuGyEQfa/Uf0C817t2badZeR2lSVNV&#10;Si9S0g8Ys6wXFRgK2Lvu12dgHcdK36rygICBM+ecGVZXg9FsL31QaGs+nZScSSuwUXZb85+Pd+8+&#10;cBYi2AY0Wlnzgwz8av32zap3lZxhh7qRnhGIDVXvat7F6KqiCKKTBsIEnbQUbNEbiLT126Lx0BO6&#10;0cWsLJdFj75xHoUMgU5vxyBfZ/y2lSJ+b9sgI9M1J24xzz7PmzQX6xVUWw+uU+JIA/6BhQFlKekJ&#10;6hYisJ1Xf0EZJTwGbONEoCmwbZWQWQOpmZav1Dx04GTWQuYEd7Ip/D9Y8W3/wzPV1JwKZcFQiR7l&#10;ENlHHNgsudO7UNGlB0fX4kDHVOWsNLh7FL8Cs3jTgd3Ka++x7yQ0xG6aXhZnT0eckEA2/VdsKA3s&#10;ImagofUmWUdmMEKnKh1OlUlUBB2+L5cX5YJCgmKzi+l8OVvkHFA9P3c+xM8SDUuLmnsqfYaH/X2I&#10;iQ5Uz1dSNot3Sutcfm1ZX/PLBUG+ihgVqTu1MmRPmcbYL0nlJ9vkxxGUHteUQNuj7KR01ByHzZD9&#10;zXyTJRtsDuSDx7EZ6fPQokP/h7OeGrHm4fcOvORMf7Hk5eV0Pk+dmzfzxcWMNv48sjmPgBUEVfPI&#10;2bi8ibnbR2HX5HmrshsvTI6UqcGyScfPkDr4fJ9vvXzZ9RMAAAD//wMAUEsDBBQABgAIAAAAIQCb&#10;aCsc4AAAAA0BAAAPAAAAZHJzL2Rvd25yZXYueG1sTI/LTsMwEEX3SPyDNUjsqN3QhDTEqRCILajl&#10;IbFz42kSEY+j2G3C3zNdwW4eR3fOlJvZ9eKEY+g8aVguFAik2tuOGg3vb883OYgQDVnTe0INPxhg&#10;U11elKawfqItnnaxERxCoTAa2hiHQspQt+hMWPgBiXcHPzoTuR0baUczcbjrZaJUJp3piC+0ZsDH&#10;Fuvv3dFp+Hg5fH2u1Gvz5NJh8rOS5NZS6+ur+eEeRMQ5/sFw1md1qNhp749kg+g15FmaMqohU8s7&#10;EGfidpXzaM+VStYJyKqU/7+ofgEAAP//AwBQSwECLQAUAAYACAAAACEAtoM4kv4AAADhAQAAEwAA&#10;AAAAAAAAAAAAAAAAAAAAW0NvbnRlbnRfVHlwZXNdLnhtbFBLAQItABQABgAIAAAAIQA4/SH/1gAA&#10;AJQBAAALAAAAAAAAAAAAAAAAAC8BAABfcmVscy8ucmVsc1BLAQItABQABgAIAAAAIQBdDwFeCwIA&#10;APoDAAAOAAAAAAAAAAAAAAAAAC4CAABkcnMvZTJvRG9jLnhtbFBLAQItABQABgAIAAAAIQCbaCsc&#10;4AAAAA0BAAAPAAAAAAAAAAAAAAAAAGUEAABkcnMvZG93bnJldi54bWxQSwUGAAAAAAQABADzAAAA&#10;cgUAAAAA&#10;" filled="f" stroked="f">
                <v:textbox>
                  <w:txbxContent>
                    <w:p w:rsidR="00804E5C" w:rsidRPr="009100E2" w:rsidRDefault="00804E5C">
                      <w:pPr>
                        <w:rPr>
                          <w:b/>
                        </w:rPr>
                      </w:pPr>
                      <w:r w:rsidRPr="009100E2">
                        <w:rPr>
                          <w:b/>
                        </w:rPr>
                        <w:t>Meeting #4 – Date, TBD</w:t>
                      </w:r>
                    </w:p>
                    <w:p w:rsidR="00804E5C" w:rsidRDefault="00804E5C">
                      <w:r>
                        <w:t xml:space="preserve">Goal: </w:t>
                      </w:r>
                      <w:r w:rsidR="00501883">
                        <w:t>Reconvene larger learning community</w:t>
                      </w:r>
                      <w:r>
                        <w:t>,</w:t>
                      </w:r>
                      <w:r w:rsidR="00501883">
                        <w:t xml:space="preserve"> update on progress, establish clarity of next steps and roles</w:t>
                      </w:r>
                    </w:p>
                    <w:p w:rsidR="00804E5C" w:rsidRDefault="00804E5C">
                      <w:r>
                        <w:t xml:space="preserve">Activities: </w:t>
                      </w:r>
                    </w:p>
                    <w:p w:rsidR="00804E5C" w:rsidRDefault="00501883" w:rsidP="00204AE3">
                      <w:pPr>
                        <w:pStyle w:val="ListParagraph"/>
                        <w:numPr>
                          <w:ilvl w:val="0"/>
                          <w:numId w:val="9"/>
                        </w:numPr>
                      </w:pPr>
                      <w:r>
                        <w:t xml:space="preserve">Complete action plan, including strategies, partners, timeline, and necessary partners </w:t>
                      </w:r>
                    </w:p>
                    <w:p w:rsidR="00501883" w:rsidRDefault="00501883" w:rsidP="00204AE3">
                      <w:pPr>
                        <w:pStyle w:val="ListParagraph"/>
                        <w:numPr>
                          <w:ilvl w:val="0"/>
                          <w:numId w:val="9"/>
                        </w:numPr>
                      </w:pPr>
                      <w:r>
                        <w:t>Revisit implications for systems-level advancement of work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01883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1323975</wp:posOffset>
                </wp:positionH>
                <wp:positionV relativeFrom="paragraph">
                  <wp:posOffset>3874770</wp:posOffset>
                </wp:positionV>
                <wp:extent cx="3028950" cy="274320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2743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4E5C" w:rsidRPr="00980375" w:rsidRDefault="00804E5C">
                            <w:pPr>
                              <w:rPr>
                                <w:b/>
                              </w:rPr>
                            </w:pPr>
                            <w:r w:rsidRPr="00980375">
                              <w:rPr>
                                <w:b/>
                              </w:rPr>
                              <w:t>Meeting #2 – Date, TBD</w:t>
                            </w:r>
                          </w:p>
                          <w:p w:rsidR="00804E5C" w:rsidRDefault="00804E5C" w:rsidP="006850AB">
                            <w:pPr>
                              <w:spacing w:line="226" w:lineRule="exact"/>
                              <w:rPr>
                                <w:rFonts w:eastAsia="Arial" w:cs="Arial"/>
                              </w:rPr>
                            </w:pPr>
                            <w:r>
                              <w:t xml:space="preserve">Goal: Examine data, </w:t>
                            </w:r>
                            <w:r>
                              <w:rPr>
                                <w:rFonts w:eastAsia="Arial" w:cs="Arial"/>
                              </w:rPr>
                              <w:t>survey of existing outcomes and match with potential indicators, conduct a root cause (or root barrier) analysis, and begin to develop strategies to improve outcomes.</w:t>
                            </w:r>
                          </w:p>
                          <w:p w:rsidR="00804E5C" w:rsidRDefault="00804E5C" w:rsidP="006850AB">
                            <w:pPr>
                              <w:spacing w:line="226" w:lineRule="exact"/>
                              <w:rPr>
                                <w:rFonts w:eastAsia="Arial" w:cs="Arial"/>
                              </w:rPr>
                            </w:pPr>
                            <w:r>
                              <w:rPr>
                                <w:rFonts w:eastAsia="Arial" w:cs="Arial"/>
                              </w:rPr>
                              <w:t>Activities:</w:t>
                            </w:r>
                          </w:p>
                          <w:p w:rsidR="00804E5C" w:rsidRDefault="00804E5C" w:rsidP="000E4E1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26" w:lineRule="exact"/>
                              <w:rPr>
                                <w:rFonts w:eastAsia="Arial" w:cs="Arial"/>
                              </w:rPr>
                            </w:pPr>
                            <w:r>
                              <w:rPr>
                                <w:rFonts w:eastAsia="Arial" w:cs="Arial"/>
                              </w:rPr>
                              <w:t>How the LC works to achieve community goals (case study)</w:t>
                            </w:r>
                          </w:p>
                          <w:p w:rsidR="00804E5C" w:rsidRDefault="00804E5C" w:rsidP="000E4E1F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spacing w:after="200" w:line="226" w:lineRule="exact"/>
                              <w:rPr>
                                <w:rFonts w:eastAsia="Arial" w:cs="Arial"/>
                              </w:rPr>
                            </w:pPr>
                            <w:r>
                              <w:rPr>
                                <w:rFonts w:eastAsia="Arial" w:cs="Arial"/>
                              </w:rPr>
                              <w:t>Revisit population level accountability</w:t>
                            </w:r>
                          </w:p>
                          <w:p w:rsidR="00804E5C" w:rsidRPr="00D46A33" w:rsidRDefault="00804E5C" w:rsidP="00980375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spacing w:after="0" w:line="226" w:lineRule="exact"/>
                              <w:contextualSpacing w:val="0"/>
                              <w:rPr>
                                <w:rFonts w:eastAsia="Arial" w:cs="Arial"/>
                              </w:rPr>
                            </w:pPr>
                            <w:r>
                              <w:rPr>
                                <w:rFonts w:eastAsia="Arial" w:cs="Arial"/>
                              </w:rPr>
                              <w:t xml:space="preserve">Conduct </w:t>
                            </w:r>
                            <w:r w:rsidRPr="00D46A33">
                              <w:rPr>
                                <w:rFonts w:eastAsia="Arial" w:cs="Arial"/>
                              </w:rPr>
                              <w:t>“Turn the Curve” activity</w:t>
                            </w:r>
                          </w:p>
                          <w:p w:rsidR="00804E5C" w:rsidRDefault="00804E5C" w:rsidP="00980375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spacing w:after="0" w:line="226" w:lineRule="exact"/>
                              <w:contextualSpacing w:val="0"/>
                              <w:rPr>
                                <w:rFonts w:eastAsia="Arial" w:cs="Arial"/>
                              </w:rPr>
                            </w:pPr>
                            <w:r>
                              <w:rPr>
                                <w:rFonts w:eastAsia="Arial" w:cs="Arial"/>
                              </w:rPr>
                              <w:t>Preview potential strategies, outreach to potential partners to implement these strategies</w:t>
                            </w:r>
                          </w:p>
                          <w:p w:rsidR="00804E5C" w:rsidRPr="000E4E1F" w:rsidRDefault="00804E5C" w:rsidP="00980375">
                            <w:pPr>
                              <w:pStyle w:val="ListParagraph"/>
                              <w:spacing w:line="226" w:lineRule="exact"/>
                              <w:rPr>
                                <w:rFonts w:eastAsia="Arial" w:cs="Arial"/>
                              </w:rPr>
                            </w:pPr>
                          </w:p>
                          <w:p w:rsidR="00804E5C" w:rsidRDefault="00804E5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104.25pt;margin-top:305.1pt;width:238.5pt;height:3in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KVVDQIAAPoDAAAOAAAAZHJzL2Uyb0RvYy54bWysU21v2yAQ/j5p/wHxfbHjJm1ixam6dp0m&#10;dS9Sux+AMY7RgGNAYme/vgdOMmv7No0PCLi75+557tjcDlqRg3BegqnofJZTIgyHRppdRb+/PL5b&#10;UeIDMw1TYERFj8LT2+3bN5velqKADlQjHEEQ48veVrQLwZZZ5nknNPMzsMKgsQWnWcCr22WNYz2i&#10;a5UVeX6d9eAa64AL7/H1YTTSbcJvW8HD17b1IhBVUawtpN2lvY57tt2wcueY7SQ/lcH+oQrNpMGk&#10;F6gHFhjZO/kXlJbcgYc2zDjoDNpWcpE4IJt5/geb545ZkbigON5eZPL/D5Z/OXxzRDbYO0oM09ii&#10;FzEE8h4GUkR1eutLdHq26BYGfI6ekam3T8B/eGLgvmNmJ+6cg74TrMHq5jEym4SOOD6C1P1naDAN&#10;2wdIQEPrdAREMQiiY5eOl87EUjg+XuXFar1EE0dbcbO4wt6nHKw8h1vnw0cBmsRDRR22PsGzw5MP&#10;sRxWnl1iNgOPUqnUfmVIX9H1slimgIlFy4DTqaSu6CqPa5yXyPKDaVJwYFKNZ0ygzIl2ZDpyDkM9&#10;JH2vz2rW0BxRBwfjMOLnwUMH7hclPQ5iRf3PPXOCEvXJoJbr+WIRJzddFsubAi9uaqmnFmY4QlU0&#10;UDIe70Oa9pHyHWreyqRGbM5YyalkHLAk0ukzxAme3pPX7y+7fQUAAP//AwBQSwMEFAAGAAgAAAAh&#10;ACzrvfDeAAAADAEAAA8AAABkcnMvZG93bnJldi54bWxMj8FOwzAMhu9IvENkJG4sWbRWpTSdEIgr&#10;iA2QuGWN11Y0TtVka3l7zAmOtj/9/v5qu/hBnHGKfSAD65UCgdQE11Nr4G3/dFOAiMmSs0MgNPCN&#10;Ebb15UVlSxdmesXzLrWCQyiW1kCX0lhKGZsOvY2rMCLx7RgmbxOPUyvdZGcO94PUSuXS2574Q2dH&#10;fOiw+dqdvIH35+Pnx0a9tI8+G+ewKEn+VhpzfbXc34FIuKQ/GH71WR1qdjqEE7koBgNaFRmjBvK1&#10;0iCYyIuMNwdG1UZrkHUl/5eofwAAAP//AwBQSwECLQAUAAYACAAAACEAtoM4kv4AAADhAQAAEwAA&#10;AAAAAAAAAAAAAAAAAAAAW0NvbnRlbnRfVHlwZXNdLnhtbFBLAQItABQABgAIAAAAIQA4/SH/1gAA&#10;AJQBAAALAAAAAAAAAAAAAAAAAC8BAABfcmVscy8ucmVsc1BLAQItABQABgAIAAAAIQBQaKVVDQIA&#10;APoDAAAOAAAAAAAAAAAAAAAAAC4CAABkcnMvZTJvRG9jLnhtbFBLAQItABQABgAIAAAAIQAs673w&#10;3gAAAAwBAAAPAAAAAAAAAAAAAAAAAGcEAABkcnMvZG93bnJldi54bWxQSwUGAAAAAAQABADzAAAA&#10;cgUAAAAA&#10;" filled="f" stroked="f">
                <v:textbox>
                  <w:txbxContent>
                    <w:p w:rsidR="00804E5C" w:rsidRPr="00980375" w:rsidRDefault="00804E5C">
                      <w:pPr>
                        <w:rPr>
                          <w:b/>
                        </w:rPr>
                      </w:pPr>
                      <w:r w:rsidRPr="00980375">
                        <w:rPr>
                          <w:b/>
                        </w:rPr>
                        <w:t>Meeting #2 – Date, TBD</w:t>
                      </w:r>
                    </w:p>
                    <w:p w:rsidR="00804E5C" w:rsidRDefault="00804E5C" w:rsidP="006850AB">
                      <w:pPr>
                        <w:spacing w:line="226" w:lineRule="exact"/>
                        <w:rPr>
                          <w:rFonts w:eastAsia="Arial" w:cs="Arial"/>
                        </w:rPr>
                      </w:pPr>
                      <w:r>
                        <w:t xml:space="preserve">Goal: Examine data, </w:t>
                      </w:r>
                      <w:r>
                        <w:rPr>
                          <w:rFonts w:eastAsia="Arial" w:cs="Arial"/>
                        </w:rPr>
                        <w:t>survey of existing outcomes and match with potential indicators, conduct a root cause (or root barrier) analysis, and begin to develop strategies to improve outcomes.</w:t>
                      </w:r>
                    </w:p>
                    <w:p w:rsidR="00804E5C" w:rsidRDefault="00804E5C" w:rsidP="006850AB">
                      <w:pPr>
                        <w:spacing w:line="226" w:lineRule="exact"/>
                        <w:rPr>
                          <w:rFonts w:eastAsia="Arial" w:cs="Arial"/>
                        </w:rPr>
                      </w:pPr>
                      <w:r>
                        <w:rPr>
                          <w:rFonts w:eastAsia="Arial" w:cs="Arial"/>
                        </w:rPr>
                        <w:t>Activities:</w:t>
                      </w:r>
                    </w:p>
                    <w:p w:rsidR="00804E5C" w:rsidRDefault="00804E5C" w:rsidP="000E4E1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26" w:lineRule="exact"/>
                        <w:rPr>
                          <w:rFonts w:eastAsia="Arial" w:cs="Arial"/>
                        </w:rPr>
                      </w:pPr>
                      <w:r>
                        <w:rPr>
                          <w:rFonts w:eastAsia="Arial" w:cs="Arial"/>
                        </w:rPr>
                        <w:t>How the LC works to achieve community goals (case study)</w:t>
                      </w:r>
                    </w:p>
                    <w:p w:rsidR="00804E5C" w:rsidRDefault="00804E5C" w:rsidP="000E4E1F">
                      <w:pPr>
                        <w:pStyle w:val="ListParagraph"/>
                        <w:widowControl w:val="0"/>
                        <w:numPr>
                          <w:ilvl w:val="0"/>
                          <w:numId w:val="3"/>
                        </w:numPr>
                        <w:spacing w:after="200" w:line="226" w:lineRule="exact"/>
                        <w:rPr>
                          <w:rFonts w:eastAsia="Arial" w:cs="Arial"/>
                        </w:rPr>
                      </w:pPr>
                      <w:r>
                        <w:rPr>
                          <w:rFonts w:eastAsia="Arial" w:cs="Arial"/>
                        </w:rPr>
                        <w:t>Revisit population level accountability</w:t>
                      </w:r>
                    </w:p>
                    <w:p w:rsidR="00804E5C" w:rsidRPr="00D46A33" w:rsidRDefault="00804E5C" w:rsidP="00980375">
                      <w:pPr>
                        <w:pStyle w:val="ListParagraph"/>
                        <w:widowControl w:val="0"/>
                        <w:numPr>
                          <w:ilvl w:val="0"/>
                          <w:numId w:val="3"/>
                        </w:numPr>
                        <w:spacing w:after="0" w:line="226" w:lineRule="exact"/>
                        <w:contextualSpacing w:val="0"/>
                        <w:rPr>
                          <w:rFonts w:eastAsia="Arial" w:cs="Arial"/>
                        </w:rPr>
                      </w:pPr>
                      <w:r>
                        <w:rPr>
                          <w:rFonts w:eastAsia="Arial" w:cs="Arial"/>
                        </w:rPr>
                        <w:t xml:space="preserve">Conduct </w:t>
                      </w:r>
                      <w:r w:rsidRPr="00D46A33">
                        <w:rPr>
                          <w:rFonts w:eastAsia="Arial" w:cs="Arial"/>
                        </w:rPr>
                        <w:t>“Turn the Curve” activity</w:t>
                      </w:r>
                    </w:p>
                    <w:p w:rsidR="00804E5C" w:rsidRDefault="00804E5C" w:rsidP="00980375">
                      <w:pPr>
                        <w:pStyle w:val="ListParagraph"/>
                        <w:widowControl w:val="0"/>
                        <w:numPr>
                          <w:ilvl w:val="0"/>
                          <w:numId w:val="3"/>
                        </w:numPr>
                        <w:spacing w:after="0" w:line="226" w:lineRule="exact"/>
                        <w:contextualSpacing w:val="0"/>
                        <w:rPr>
                          <w:rFonts w:eastAsia="Arial" w:cs="Arial"/>
                        </w:rPr>
                      </w:pPr>
                      <w:r>
                        <w:rPr>
                          <w:rFonts w:eastAsia="Arial" w:cs="Arial"/>
                        </w:rPr>
                        <w:t>Preview potential strategies, outreach to potential partners to implement these strategies</w:t>
                      </w:r>
                    </w:p>
                    <w:p w:rsidR="00804E5C" w:rsidRPr="000E4E1F" w:rsidRDefault="00804E5C" w:rsidP="00980375">
                      <w:pPr>
                        <w:pStyle w:val="ListParagraph"/>
                        <w:spacing w:line="226" w:lineRule="exact"/>
                        <w:rPr>
                          <w:rFonts w:eastAsia="Arial" w:cs="Arial"/>
                        </w:rPr>
                      </w:pPr>
                    </w:p>
                    <w:p w:rsidR="00804E5C" w:rsidRDefault="00804E5C"/>
                  </w:txbxContent>
                </v:textbox>
                <w10:wrap type="square"/>
              </v:shape>
            </w:pict>
          </mc:Fallback>
        </mc:AlternateContent>
      </w:r>
      <w:r w:rsidR="00501883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88BD66" wp14:editId="05D6CFA5">
                <wp:simplePos x="0" y="0"/>
                <wp:positionH relativeFrom="column">
                  <wp:posOffset>1257300</wp:posOffset>
                </wp:positionH>
                <wp:positionV relativeFrom="paragraph">
                  <wp:posOffset>3648075</wp:posOffset>
                </wp:positionV>
                <wp:extent cx="3067050" cy="2943225"/>
                <wp:effectExtent l="0" t="0" r="19050" b="28575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294322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9D9853" id="Rectangle: Rounded Corners 3" o:spid="_x0000_s1026" style="position:absolute;margin-left:99pt;margin-top:287.25pt;width:241.5pt;height:23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ljesgIAAEEGAAAOAAAAZHJzL2Uyb0RvYy54bWzEVFtP2zAUfp+0/2D5fSS9wYhIUVXENIlB&#10;BUw8G8dpItk+nu027X79ju00dIztYZq0PqQ+93O+c7m43ClJtsK6FnRJRyc5JUJzqFq9LunXx+sP&#10;HylxnumKSdCipHvh6OX8/buLzhRiDA3ISliCTrQrOlPSxntTZJnjjVDMnYARGoU1WMU8knadVZZ1&#10;6F3JbJznp1kHtjIWuHAOuVdJSOfRf10L7u/q2glPZEkxNx+/Nn6fwzebX7BibZlpWt6nwf4iC8Va&#10;jUEHV1fMM7Kx7S+uVMstOKj9CQeVQV23XMQasJpR/qqah4YZEWtBcJwZYHL/zi2/3a4saauSTijR&#10;TGGL7hE0ptdSFOQeNroSFVmC1dhjMgl4dcYVaPZgVranHD5D8bvaqvCPZZFdxHg/YCx2nnBkTvLT&#10;s3yGreAoG59PJ+PxLHjNXsyNdf6TAEXCo6Q2JBGSigCz7Y3zSf+gF0I6kG113UoZiTA9Yikt2TLs&#10;O+NcaD+O5nKjvkCV+Kc5/tIEIBvnJLGnBzamFOcweIoJ/hRE6v8RF3MKgbPQhAR7fPm9FCEdqe9F&#10;je1EoFO9QwHHUIwiFK5hlUjs2W9Ljg6D5xqxHXz3Dt6CedQ3s9cPpiLu4WCcp+h/Mh4sYmTQfjBW&#10;rQb7lgPph8hJ/wBSgiag9AzVHofdQroCzvDrFifshjm/YhbXHqcST5m/w08toSsp9C9KGrDf3+IH&#10;fdxGlFLS4Rkpqfu2YVZQIj9r3NPz0XQa7k4kprOzMRL2WPJ8LNEbtQSc2BEeTcPjM+h7eXjWFtQT&#10;XrxFiIoipjnGLin39kAsfTpveDO5WCyiGt4aw/yNfjA8OA+ohuV53D0xa/o187iht3A4Oax4tWhJ&#10;N1hqWGw81G3cwhdce7zxTsVd6W9qOITHdNR6ufzzHwAAAP//AwBQSwMEFAAGAAgAAAAhAJzB2RPe&#10;AAAADAEAAA8AAABkcnMvZG93bnJldi54bWxMj81uwjAQhO+V+g7WVuKCigOUENI4CJBQufLTu4m3&#10;SUS8jmIH0rfv9tQeZ7/R7Ey2Hmwj7tj52pGC6SQCgVQ4U1Op4HLevyYgfNBkdOMIFXyjh3X+/JTp&#10;1LgHHfF+CqXgEPKpVlCF0KZS+qJCq/3EtUjMvlxndWDZldJ0+sHhtpGzKIql1TXxh0q3uKuwuJ16&#10;qyCJ6eNzfDn08QZ329bu+9tsPlZq9DJs3kEEHMKfGX7rc3XIudPV9WS8aFivEt4SFCyWbwsQ7IiT&#10;KV+ujKI5M5ln8v+I/AcAAP//AwBQSwECLQAUAAYACAAAACEAtoM4kv4AAADhAQAAEwAAAAAAAAAA&#10;AAAAAAAAAAAAW0NvbnRlbnRfVHlwZXNdLnhtbFBLAQItABQABgAIAAAAIQA4/SH/1gAAAJQBAAAL&#10;AAAAAAAAAAAAAAAAAC8BAABfcmVscy8ucmVsc1BLAQItABQABgAIAAAAIQBKrljesgIAAEEGAAAO&#10;AAAAAAAAAAAAAAAAAC4CAABkcnMvZTJvRG9jLnhtbFBLAQItABQABgAIAAAAIQCcwdkT3gAAAAwB&#10;AAAPAAAAAAAAAAAAAAAAAAwFAABkcnMvZG93bnJldi54bWxQSwUGAAAAAAQABADzAAAAFwYAAAAA&#10;" fillcolor="#f4b083 [1941]" strokecolor="#f4b083 [1941]" strokeweight="1pt">
                <v:stroke joinstyle="miter"/>
              </v:roundrect>
            </w:pict>
          </mc:Fallback>
        </mc:AlternateContent>
      </w:r>
      <w:r w:rsidR="00501883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2213DC3" wp14:editId="404B34A3">
                <wp:simplePos x="0" y="0"/>
                <wp:positionH relativeFrom="column">
                  <wp:posOffset>5448300</wp:posOffset>
                </wp:positionH>
                <wp:positionV relativeFrom="paragraph">
                  <wp:posOffset>3648075</wp:posOffset>
                </wp:positionV>
                <wp:extent cx="3067050" cy="2943225"/>
                <wp:effectExtent l="0" t="0" r="19050" b="28575"/>
                <wp:wrapNone/>
                <wp:docPr id="9" name="Rectangle: Rounded Corner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2943225"/>
                        </a:xfrm>
                        <a:prstGeom prst="roundRect">
                          <a:avLst/>
                        </a:prstGeom>
                        <a:solidFill>
                          <a:srgbClr val="F6FA6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04B87A" id="Rectangle: Rounded Corners 9" o:spid="_x0000_s1026" style="position:absolute;margin-left:429pt;margin-top:287.25pt;width:241.5pt;height:231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AKwqAIAAMUFAAAOAAAAZHJzL2Uyb0RvYy54bWysVMFu2zAMvQ/YPwi6r3bcJFuMOkWQwsOA&#10;oi3aDj0rshQbkEVNUuJkXz9KdtyuLTZgWA6KaJKP5BPJi8tDq8heWNeALujkLKVEaA5Vo7cF/f5Y&#10;fvpCifNMV0yBFgU9Ckcvlx8/XHQmFxnUoCphCYJol3emoLX3Jk8Sx2vRMncGRmhUSrAt8yjabVJZ&#10;1iF6q5IsTedJB7YyFrhwDr9e9Uq6jPhSCu5vpXTCE1VQzM3H08ZzE85kecHyrWWmbviQBvuHLFrW&#10;aAw6Ql0xz8jONm+g2oZbcCD9GYc2ASkbLmINWM0kfVXNQ82MiLUgOc6MNLn/B8tv9neWNFVBF5Ro&#10;1uIT3SNpTG+VyMk97HQlKrIGq/GNySLw1RmXo9uDubOD5PAaij9I24Z/LIscIsfHkWNx8ITjx/N0&#10;/jmd4VNw1GWL6XmWzQJq8uxurPNfBbQkXApqQxIhqUgw218739uf7EJIB6qpykapKNjtZq0s2TN8&#10;9XJerubxoTHEb2ZK/8WzLMv0HU/ECa5JIKIvPd78UYkAqPS9kEgpFpvFlGMzizEhxrnQftKralaJ&#10;Ps9Zir+BidEj8hIBA7LE+kbsASAMylvsnqDBPriKOAujc/qnxHrn0SNGBu1H57bRYN8DUFjVELm3&#10;P5HUUxNY2kB1xIaz0E+iM7xs8JWvmfN3zOLoYWfgOvG3eEgFXUFhuFFSg/353vdgjxOBWko6HOWC&#10;uh87ZgUl6pvGWVlMptMw+1GYzj5nKNiXms1Ljd61a8C+meDiMjxeg71Xp6u00D7h1lmFqKhimmPs&#10;gnJvT8La9ysG9xYXq1U0w3k3zF/rB8MDeGA1NPDj4YlZM7S6xym5gdPYs/xVs/e2wVPDaudBNnES&#10;nnkd+MZdERtn2GthGb2Uo9Xz9l3+AgAA//8DAFBLAwQUAAYACAAAACEAN8Tpi+EAAAANAQAADwAA&#10;AGRycy9kb3ducmV2LnhtbEyPzU7DMBCE70i8g7VI3Kjd/EAIcSqKhLj00gLq1Y3dJMJeR7Gbhrdn&#10;e6K33Z3R7DfVanaWTWYMvUcJy4UAZrDxusdWwtfn+0MBLESFWlmPRsKvCbCqb28qVWp/xq2ZdrFl&#10;FIKhVBK6GIeS89B0xqmw8INB0o5+dCrSOrZcj+pM4c7yRIhH7lSP9KFTg3nrTPOzOzkJ03693YhM&#10;re3m2CdD8vzxneq9lPd38+sLsGjm+G+GCz6hQ01MB39CHZiVUOQFdYkS8qcsB3ZxpNmSTgeaREoi&#10;ryt+3aL+AwAA//8DAFBLAQItABQABgAIAAAAIQC2gziS/gAAAOEBAAATAAAAAAAAAAAAAAAAAAAA&#10;AABbQ29udGVudF9UeXBlc10ueG1sUEsBAi0AFAAGAAgAAAAhADj9If/WAAAAlAEAAAsAAAAAAAAA&#10;AAAAAAAALwEAAF9yZWxzLy5yZWxzUEsBAi0AFAAGAAgAAAAhAOogArCoAgAAxQUAAA4AAAAAAAAA&#10;AAAAAAAALgIAAGRycy9lMm9Eb2MueG1sUEsBAi0AFAAGAAgAAAAhADfE6YvhAAAADQEAAA8AAAAA&#10;AAAAAAAAAAAAAgUAAGRycy9kb3ducmV2LnhtbFBLBQYAAAAABAAEAPMAAAAQBgAAAAA=&#10;" fillcolor="#f6fa60" strokecolor="yellow" strokeweight="1pt">
                <v:stroke joinstyle="miter"/>
              </v:roundrect>
            </w:pict>
          </mc:Fallback>
        </mc:AlternateContent>
      </w:r>
      <w:r w:rsidR="00501883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DFAB74C" wp14:editId="7656CC3A">
                <wp:simplePos x="0" y="0"/>
                <wp:positionH relativeFrom="margin">
                  <wp:posOffset>6038850</wp:posOffset>
                </wp:positionH>
                <wp:positionV relativeFrom="paragraph">
                  <wp:posOffset>378460</wp:posOffset>
                </wp:positionV>
                <wp:extent cx="3067050" cy="2943225"/>
                <wp:effectExtent l="0" t="0" r="19050" b="28575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294322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75E80B" id="Rectangle: Rounded Corners 6" o:spid="_x0000_s1026" style="position:absolute;margin-left:475.5pt;margin-top:29.8pt;width:241.5pt;height:231.7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cXnswIAAEEGAAAOAAAAZHJzL2Uyb0RvYy54bWzEVN1P2zAQf5+0/8Hy+0ha2jIiUlQVMU1i&#10;UAETz8axm0i2z7Pdpt1fv7OTho6xPUyT1ofU9333u4+Ly51WZCucb8CUdHSSUyIMh6ox65J+fbz+&#10;8JESH5ipmAIjSroXnl7O37+7aG0hxlCDqoQj6MT4orUlrUOwRZZ5XgvN/AlYYVAowWkWkHTrrHKs&#10;Re9aZeM8n2UtuMo64MJ75F51QjpP/qUUPNxJ6UUgqqSYW0hfl77P8ZvNL1ixdszWDe/TYH+RhWaN&#10;waCDqysWGNm45hdXuuEOPMhwwkFnIGXDRaoBqxnlr6p5qJkVqRYEx9sBJv/v3PLb7cqRpirpjBLD&#10;NLboHkFjZq1EQe5hYypRkSU4gz0ms4hXa32BZg925XrK4zMWv5NOx38si+wSxvsBY7ELhCPzNJ+d&#10;5VNsBUfZ+HxyOh5Po9fsxdw6Hz4J0CQ+SupiEjGpBDDb3vjQ6R/0YkgPqqmuG6USEadHLJUjW4Z9&#10;Z5wLE2bJXG30F6g6/izHXzcByMY56diTAxtTSnMYPaUEfwqizP+IiznFwFlsQgd7eoW9EjEdZe6F&#10;xHYi0ONU71DAMRSjTlSzSnTs6W9LTg6jZ4nYDr57B2/BPOqb2etHU5H2cDDO/5RY19nBIkUGEwZj&#10;3RhwbzlQYYjc6R9A6qCJKD1Dtcdhd9BdAW/5dYMTdsN8WDGHa49Tiacs3OFHKmhLCv2Lkhrc97f4&#10;UR+3EaWUtHhGSuq/bZgTlKjPBvf0fDSZxLuTiMn0bIyEO5Y8H0vMRi8BJ3aER9Py9Iz6QR2e0oF+&#10;wou3iFFRxAzH2CXlwR2IZejOG95MLhaLpIa3xrJwYx4sj84jqnF5HndPzNl+zQJu6C0cTg4rXi1a&#10;pxstDSw2AWSTtvAF1x5vvFNpV/qbGg/hMZ20Xi7//AcAAAD//wMAUEsDBBQABgAIAAAAIQDevp65&#10;4AAAAAsBAAAPAAAAZHJzL2Rvd25yZXYueG1sTI/BbsIwEETvlfoP1iL1VuwAQSXEQRVqq1Y9FfgA&#10;E2/iiNiObANpv77LqT3u7GjmTbkZbc8uGGLnnYRsKoChq73uXCvhsH99fAIWk3Ja9d6hhG+MsKnu&#10;70pVaH91X3jZpZZRiIuFkmBSGgrOY23Qqjj1Azr6NT5YlegMLddBXSnc9nwmxJJb1TlqMGrArcH6&#10;tDtbCfWLaZJ9P/zsP0X4wO3byeSNkPJhMj6vgSUc058ZbviEDhUxHf3Z6ch6Cas8oy1JQr5aArsZ&#10;FvMFKUdSZvMMeFXy/xuqXwAAAP//AwBQSwECLQAUAAYACAAAACEAtoM4kv4AAADhAQAAEwAAAAAA&#10;AAAAAAAAAAAAAAAAW0NvbnRlbnRfVHlwZXNdLnhtbFBLAQItABQABgAIAAAAIQA4/SH/1gAAAJQB&#10;AAALAAAAAAAAAAAAAAAAAC8BAABfcmVscy8ucmVsc1BLAQItABQABgAIAAAAIQCHRcXnswIAAEEG&#10;AAAOAAAAAAAAAAAAAAAAAC4CAABkcnMvZTJvRG9jLnhtbFBLAQItABQABgAIAAAAIQDevp654AAA&#10;AAsBAAAPAAAAAAAAAAAAAAAAAA0FAABkcnMvZG93bnJldi54bWxQSwUGAAAAAAQABADzAAAAGgYA&#10;AAAA&#10;" fillcolor="#a8d08d [1945]" strokecolor="#a8d08d [1945]" strokeweight="1pt">
                <v:stroke joinstyle="miter"/>
                <w10:wrap anchorx="margin"/>
              </v:roundrect>
            </w:pict>
          </mc:Fallback>
        </mc:AlternateContent>
      </w:r>
    </w:p>
    <w:sectPr w:rsidR="007F5FB7" w:rsidSect="008902F1">
      <w:headerReference w:type="default" r:id="rId9"/>
      <w:pgSz w:w="15840" w:h="12240" w:orient="landscape"/>
      <w:pgMar w:top="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0E9A" w:rsidRDefault="00520E9A" w:rsidP="00804E5C">
      <w:pPr>
        <w:spacing w:after="0" w:line="240" w:lineRule="auto"/>
      </w:pPr>
      <w:r>
        <w:separator/>
      </w:r>
    </w:p>
  </w:endnote>
  <w:endnote w:type="continuationSeparator" w:id="0">
    <w:p w:rsidR="00520E9A" w:rsidRDefault="00520E9A" w:rsidP="00804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0E9A" w:rsidRDefault="00520E9A" w:rsidP="00804E5C">
      <w:pPr>
        <w:spacing w:after="0" w:line="240" w:lineRule="auto"/>
      </w:pPr>
      <w:r>
        <w:separator/>
      </w:r>
    </w:p>
  </w:footnote>
  <w:footnote w:type="continuationSeparator" w:id="0">
    <w:p w:rsidR="00520E9A" w:rsidRDefault="00520E9A" w:rsidP="00804E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E5C" w:rsidRDefault="00804E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07240"/>
    <w:multiLevelType w:val="hybridMultilevel"/>
    <w:tmpl w:val="A6D4B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C60CA"/>
    <w:multiLevelType w:val="hybridMultilevel"/>
    <w:tmpl w:val="CDFE20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254247"/>
    <w:multiLevelType w:val="hybridMultilevel"/>
    <w:tmpl w:val="87F8D314"/>
    <w:lvl w:ilvl="0" w:tplc="E9C48324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2847704B"/>
    <w:multiLevelType w:val="hybridMultilevel"/>
    <w:tmpl w:val="5D445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66666D"/>
    <w:multiLevelType w:val="hybridMultilevel"/>
    <w:tmpl w:val="93E2F20A"/>
    <w:lvl w:ilvl="0" w:tplc="C3D8A654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3BC95084"/>
    <w:multiLevelType w:val="hybridMultilevel"/>
    <w:tmpl w:val="8CF40B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5CF5C3C"/>
    <w:multiLevelType w:val="hybridMultilevel"/>
    <w:tmpl w:val="88C20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AE2E19"/>
    <w:multiLevelType w:val="hybridMultilevel"/>
    <w:tmpl w:val="62EC79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A4E3AC9"/>
    <w:multiLevelType w:val="hybridMultilevel"/>
    <w:tmpl w:val="D1344EA2"/>
    <w:lvl w:ilvl="0" w:tplc="0409000D">
      <w:start w:val="1"/>
      <w:numFmt w:val="bullet"/>
      <w:lvlText w:val=""/>
      <w:lvlJc w:val="left"/>
      <w:pPr>
        <w:ind w:left="4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 w15:restartNumberingAfterBreak="0">
    <w:nsid w:val="789D6ABD"/>
    <w:multiLevelType w:val="hybridMultilevel"/>
    <w:tmpl w:val="55C6E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9B08BF"/>
    <w:multiLevelType w:val="hybridMultilevel"/>
    <w:tmpl w:val="672C7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5"/>
  </w:num>
  <w:num w:numId="5">
    <w:abstractNumId w:val="7"/>
  </w:num>
  <w:num w:numId="6">
    <w:abstractNumId w:val="3"/>
  </w:num>
  <w:num w:numId="7">
    <w:abstractNumId w:val="9"/>
  </w:num>
  <w:num w:numId="8">
    <w:abstractNumId w:val="6"/>
  </w:num>
  <w:num w:numId="9">
    <w:abstractNumId w:val="0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FB7"/>
    <w:rsid w:val="00057BB2"/>
    <w:rsid w:val="00066883"/>
    <w:rsid w:val="000E4E1F"/>
    <w:rsid w:val="001145BC"/>
    <w:rsid w:val="001710BA"/>
    <w:rsid w:val="00204AE3"/>
    <w:rsid w:val="0022504D"/>
    <w:rsid w:val="00242EC9"/>
    <w:rsid w:val="00256338"/>
    <w:rsid w:val="002D35B5"/>
    <w:rsid w:val="00345EC3"/>
    <w:rsid w:val="0037129C"/>
    <w:rsid w:val="00376801"/>
    <w:rsid w:val="00501883"/>
    <w:rsid w:val="00520E9A"/>
    <w:rsid w:val="005B19C8"/>
    <w:rsid w:val="005D751B"/>
    <w:rsid w:val="00641777"/>
    <w:rsid w:val="00673CEC"/>
    <w:rsid w:val="006850AB"/>
    <w:rsid w:val="007F5FB7"/>
    <w:rsid w:val="00804E5C"/>
    <w:rsid w:val="008902F1"/>
    <w:rsid w:val="008D7850"/>
    <w:rsid w:val="009100E2"/>
    <w:rsid w:val="00971F68"/>
    <w:rsid w:val="00980375"/>
    <w:rsid w:val="00984559"/>
    <w:rsid w:val="00B011E5"/>
    <w:rsid w:val="00B83D7D"/>
    <w:rsid w:val="00CC6904"/>
    <w:rsid w:val="00D6466F"/>
    <w:rsid w:val="00E85FC0"/>
    <w:rsid w:val="00EB43CB"/>
    <w:rsid w:val="00EC6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278BE1"/>
  <w15:chartTrackingRefBased/>
  <w15:docId w15:val="{13FD5483-46AA-4CAE-908F-000BA76EA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5FB7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8D7850"/>
    <w:pPr>
      <w:widowControl w:val="0"/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04E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4E5C"/>
  </w:style>
  <w:style w:type="paragraph" w:styleId="Footer">
    <w:name w:val="footer"/>
    <w:basedOn w:val="Normal"/>
    <w:link w:val="FooterChar"/>
    <w:uiPriority w:val="99"/>
    <w:unhideWhenUsed/>
    <w:rsid w:val="00804E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4E5C"/>
  </w:style>
  <w:style w:type="character" w:styleId="CommentReference">
    <w:name w:val="annotation reference"/>
    <w:basedOn w:val="DefaultParagraphFont"/>
    <w:uiPriority w:val="99"/>
    <w:semiHidden/>
    <w:unhideWhenUsed/>
    <w:rsid w:val="009845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45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45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45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455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45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5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5082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Lyz Riley</dc:creator>
  <cp:keywords/>
  <dc:description/>
  <cp:lastModifiedBy>Lyz Riley</cp:lastModifiedBy>
  <cp:revision>5</cp:revision>
  <cp:lastPrinted>2017-05-05T19:42:00Z</cp:lastPrinted>
  <dcterms:created xsi:type="dcterms:W3CDTF">2017-05-04T23:56:00Z</dcterms:created>
  <dcterms:modified xsi:type="dcterms:W3CDTF">2017-05-09T20:26:00Z</dcterms:modified>
</cp:coreProperties>
</file>