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4C9A6" w14:textId="77777777" w:rsidR="002D0302" w:rsidRDefault="002D0302" w:rsidP="00E85435">
      <w:pPr>
        <w:jc w:val="center"/>
        <w:rPr>
          <w:rFonts w:asciiTheme="majorHAnsi" w:hAnsiTheme="majorHAnsi"/>
          <w:b/>
          <w:sz w:val="28"/>
          <w:szCs w:val="28"/>
        </w:rPr>
      </w:pPr>
      <w:r>
        <w:rPr>
          <w:rFonts w:asciiTheme="majorHAnsi" w:hAnsiTheme="majorHAnsi"/>
          <w:b/>
          <w:sz w:val="28"/>
          <w:szCs w:val="28"/>
        </w:rPr>
        <w:t>Big Timbers Community Alliance</w:t>
      </w:r>
      <w:r>
        <w:rPr>
          <w:rFonts w:asciiTheme="majorHAnsi" w:hAnsiTheme="majorHAnsi"/>
          <w:b/>
          <w:sz w:val="28"/>
          <w:szCs w:val="28"/>
        </w:rPr>
        <w:br/>
      </w:r>
      <w:r w:rsidRPr="00DD0258">
        <w:rPr>
          <w:rFonts w:asciiTheme="majorHAnsi" w:hAnsiTheme="majorHAnsi"/>
          <w:b/>
          <w:sz w:val="28"/>
          <w:szCs w:val="28"/>
        </w:rPr>
        <w:t>Executive Director Job Description</w:t>
      </w:r>
    </w:p>
    <w:p w14:paraId="6268CBA8" w14:textId="77777777" w:rsidR="002D0302" w:rsidRDefault="002D0302" w:rsidP="002D0302">
      <w:pPr>
        <w:jc w:val="center"/>
        <w:rPr>
          <w:rFonts w:asciiTheme="majorHAnsi" w:hAnsiTheme="majorHAnsi"/>
          <w:b/>
          <w:sz w:val="28"/>
          <w:szCs w:val="28"/>
        </w:rPr>
      </w:pPr>
    </w:p>
    <w:p w14:paraId="6959CAAA" w14:textId="28930EED" w:rsidR="002D0302" w:rsidRDefault="00E85435" w:rsidP="002D0302">
      <w:pPr>
        <w:jc w:val="center"/>
        <w:rPr>
          <w:rFonts w:asciiTheme="majorHAnsi" w:hAnsiTheme="majorHAnsi"/>
          <w:b/>
          <w:sz w:val="28"/>
          <w:szCs w:val="28"/>
        </w:rPr>
      </w:pPr>
      <w:r>
        <w:rPr>
          <w:rFonts w:asciiTheme="majorHAnsi" w:hAnsiTheme="majorHAnsi"/>
          <w:b/>
          <w:sz w:val="28"/>
          <w:szCs w:val="28"/>
        </w:rPr>
        <w:t>Resumes</w:t>
      </w:r>
      <w:r w:rsidR="002D0302">
        <w:rPr>
          <w:rFonts w:asciiTheme="majorHAnsi" w:hAnsiTheme="majorHAnsi"/>
          <w:b/>
          <w:sz w:val="28"/>
          <w:szCs w:val="28"/>
        </w:rPr>
        <w:t xml:space="preserve"> </w:t>
      </w:r>
      <w:r w:rsidR="005C16A5">
        <w:rPr>
          <w:rFonts w:asciiTheme="majorHAnsi" w:hAnsiTheme="majorHAnsi"/>
          <w:b/>
          <w:sz w:val="28"/>
          <w:szCs w:val="28"/>
        </w:rPr>
        <w:t xml:space="preserve">and Letter of Interest </w:t>
      </w:r>
      <w:r w:rsidR="002D0302">
        <w:rPr>
          <w:rFonts w:asciiTheme="majorHAnsi" w:hAnsiTheme="majorHAnsi"/>
          <w:b/>
          <w:sz w:val="28"/>
          <w:szCs w:val="28"/>
        </w:rPr>
        <w:t xml:space="preserve">Due: </w:t>
      </w:r>
    </w:p>
    <w:p w14:paraId="34C0C568" w14:textId="145DBB19" w:rsidR="002D0302" w:rsidRPr="00DD0258" w:rsidRDefault="005C16A5" w:rsidP="002D0302">
      <w:pPr>
        <w:jc w:val="center"/>
        <w:rPr>
          <w:rFonts w:asciiTheme="majorHAnsi" w:hAnsiTheme="majorHAnsi"/>
          <w:b/>
          <w:sz w:val="28"/>
          <w:szCs w:val="28"/>
        </w:rPr>
      </w:pPr>
      <w:r>
        <w:rPr>
          <w:rFonts w:asciiTheme="majorHAnsi" w:hAnsiTheme="majorHAnsi"/>
          <w:b/>
          <w:sz w:val="28"/>
          <w:szCs w:val="28"/>
        </w:rPr>
        <w:t>December 23</w:t>
      </w:r>
      <w:r w:rsidR="002D0302">
        <w:rPr>
          <w:rFonts w:asciiTheme="majorHAnsi" w:hAnsiTheme="majorHAnsi"/>
          <w:b/>
          <w:sz w:val="28"/>
          <w:szCs w:val="28"/>
        </w:rPr>
        <w:t>, 2016</w:t>
      </w:r>
    </w:p>
    <w:p w14:paraId="626204F7" w14:textId="77777777" w:rsidR="002D0302" w:rsidRDefault="002D0302" w:rsidP="00E85435">
      <w:pPr>
        <w:jc w:val="both"/>
        <w:rPr>
          <w:rFonts w:asciiTheme="majorHAnsi" w:hAnsiTheme="majorHAnsi"/>
          <w:sz w:val="22"/>
          <w:szCs w:val="22"/>
        </w:rPr>
      </w:pPr>
    </w:p>
    <w:p w14:paraId="65655DEE" w14:textId="77777777" w:rsidR="002D0302" w:rsidRDefault="002D0302" w:rsidP="00E85435">
      <w:pPr>
        <w:jc w:val="both"/>
        <w:rPr>
          <w:rFonts w:asciiTheme="majorHAnsi" w:hAnsiTheme="majorHAnsi"/>
          <w:sz w:val="22"/>
          <w:szCs w:val="22"/>
        </w:rPr>
      </w:pPr>
    </w:p>
    <w:p w14:paraId="7CD16A5E" w14:textId="77777777" w:rsidR="002D0302" w:rsidRPr="007C0271" w:rsidRDefault="002D0302" w:rsidP="00E85435">
      <w:pPr>
        <w:jc w:val="both"/>
        <w:rPr>
          <w:rFonts w:asciiTheme="majorHAnsi" w:hAnsiTheme="majorHAnsi"/>
          <w:sz w:val="22"/>
          <w:szCs w:val="22"/>
        </w:rPr>
      </w:pPr>
    </w:p>
    <w:p w14:paraId="08EAA278" w14:textId="77777777" w:rsidR="002D0302" w:rsidRDefault="002D0302" w:rsidP="00E85435">
      <w:pPr>
        <w:jc w:val="both"/>
        <w:rPr>
          <w:rFonts w:asciiTheme="majorHAnsi" w:hAnsiTheme="majorHAnsi"/>
          <w:b/>
          <w:sz w:val="22"/>
          <w:szCs w:val="22"/>
        </w:rPr>
      </w:pPr>
      <w:r>
        <w:rPr>
          <w:rFonts w:asciiTheme="majorHAnsi" w:hAnsiTheme="majorHAnsi"/>
          <w:b/>
          <w:sz w:val="22"/>
          <w:szCs w:val="22"/>
        </w:rPr>
        <w:t>ABOUT BIG TIMBERS COMMUNITY ALLIANCE</w:t>
      </w:r>
    </w:p>
    <w:p w14:paraId="2C67950F" w14:textId="6DDC8C06" w:rsidR="002D0302" w:rsidRDefault="002D0302" w:rsidP="00E85435">
      <w:pPr>
        <w:jc w:val="both"/>
        <w:rPr>
          <w:rFonts w:asciiTheme="majorHAnsi" w:hAnsiTheme="majorHAnsi"/>
          <w:sz w:val="22"/>
          <w:szCs w:val="22"/>
        </w:rPr>
      </w:pPr>
      <w:r w:rsidRPr="003F301E">
        <w:rPr>
          <w:rFonts w:asciiTheme="majorHAnsi" w:hAnsiTheme="majorHAnsi"/>
          <w:sz w:val="22"/>
          <w:szCs w:val="22"/>
        </w:rPr>
        <w:t>Big Timbers Community Alliance has developed over the past 8 years through several successful initiatives (</w:t>
      </w:r>
      <w:r w:rsidR="00E85435" w:rsidRPr="003F301E">
        <w:rPr>
          <w:rFonts w:asciiTheme="majorHAnsi" w:hAnsiTheme="majorHAnsi"/>
          <w:sz w:val="22"/>
          <w:szCs w:val="22"/>
        </w:rPr>
        <w:t>i.e.</w:t>
      </w:r>
      <w:r w:rsidRPr="003F301E">
        <w:rPr>
          <w:rFonts w:asciiTheme="majorHAnsi" w:hAnsiTheme="majorHAnsi"/>
          <w:sz w:val="22"/>
          <w:szCs w:val="22"/>
        </w:rPr>
        <w:t xml:space="preserve"> LiveWell Prowers County, Healthy Places, and the Prowers County Health Alliance) that brought diverse partners together to work on obesity prevention.  In 2016, Big Timbers Community Alliance became a project under the Colorado Nonprofit Development Center</w:t>
      </w:r>
      <w:r>
        <w:rPr>
          <w:rFonts w:asciiTheme="majorHAnsi" w:hAnsiTheme="majorHAnsi"/>
          <w:sz w:val="22"/>
          <w:szCs w:val="22"/>
        </w:rPr>
        <w:t xml:space="preserve">.  The Alliance consists </w:t>
      </w:r>
      <w:r w:rsidR="00E85435">
        <w:rPr>
          <w:rFonts w:asciiTheme="majorHAnsi" w:hAnsiTheme="majorHAnsi"/>
          <w:sz w:val="22"/>
          <w:szCs w:val="22"/>
        </w:rPr>
        <w:t>of Prowers</w:t>
      </w:r>
      <w:r>
        <w:rPr>
          <w:rFonts w:asciiTheme="majorHAnsi" w:hAnsiTheme="majorHAnsi"/>
          <w:sz w:val="22"/>
          <w:szCs w:val="22"/>
        </w:rPr>
        <w:t xml:space="preserve"> Medical Center, High Plains Community Health Center, Southeast Health Group, The Government</w:t>
      </w:r>
      <w:r w:rsidR="005C16A5">
        <w:rPr>
          <w:rFonts w:asciiTheme="majorHAnsi" w:hAnsiTheme="majorHAnsi"/>
          <w:sz w:val="22"/>
          <w:szCs w:val="22"/>
        </w:rPr>
        <w:t xml:space="preserve"> of the City of Lamar, the HOPE Center</w:t>
      </w:r>
      <w:r>
        <w:rPr>
          <w:rFonts w:asciiTheme="majorHAnsi" w:hAnsiTheme="majorHAnsi"/>
          <w:sz w:val="22"/>
          <w:szCs w:val="22"/>
        </w:rPr>
        <w:t>, the Government of Prowers County, as well as all interested community members.   Our</w:t>
      </w:r>
      <w:r w:rsidRPr="003F301E">
        <w:rPr>
          <w:rFonts w:asciiTheme="majorHAnsi" w:hAnsiTheme="majorHAnsi"/>
          <w:sz w:val="22"/>
          <w:szCs w:val="22"/>
        </w:rPr>
        <w:t xml:space="preserve"> focus </w:t>
      </w:r>
      <w:r>
        <w:rPr>
          <w:rFonts w:asciiTheme="majorHAnsi" w:hAnsiTheme="majorHAnsi"/>
          <w:sz w:val="22"/>
          <w:szCs w:val="22"/>
        </w:rPr>
        <w:t xml:space="preserve">is </w:t>
      </w:r>
      <w:r w:rsidRPr="003F301E">
        <w:rPr>
          <w:rFonts w:asciiTheme="majorHAnsi" w:hAnsiTheme="majorHAnsi"/>
          <w:sz w:val="22"/>
          <w:szCs w:val="22"/>
        </w:rPr>
        <w:t xml:space="preserve">to continue to bring both organizations and community members </w:t>
      </w:r>
      <w:r>
        <w:rPr>
          <w:rFonts w:asciiTheme="majorHAnsi" w:hAnsiTheme="majorHAnsi"/>
          <w:sz w:val="22"/>
          <w:szCs w:val="22"/>
        </w:rPr>
        <w:t xml:space="preserve">together </w:t>
      </w:r>
      <w:r w:rsidRPr="003F301E">
        <w:rPr>
          <w:rFonts w:asciiTheme="majorHAnsi" w:hAnsiTheme="majorHAnsi"/>
          <w:sz w:val="22"/>
          <w:szCs w:val="22"/>
        </w:rPr>
        <w:t xml:space="preserve">through a collaborative process to create a healthy, thriving Prowers County. </w:t>
      </w:r>
    </w:p>
    <w:p w14:paraId="1CCE3485" w14:textId="77777777" w:rsidR="002D0302" w:rsidRDefault="002D0302" w:rsidP="00E85435">
      <w:pPr>
        <w:jc w:val="both"/>
        <w:rPr>
          <w:rFonts w:asciiTheme="majorHAnsi" w:hAnsiTheme="majorHAnsi"/>
          <w:sz w:val="22"/>
          <w:szCs w:val="22"/>
        </w:rPr>
      </w:pPr>
    </w:p>
    <w:p w14:paraId="2DC1A484" w14:textId="57541E1E" w:rsidR="002D0302" w:rsidRPr="003F301E" w:rsidRDefault="002D0302" w:rsidP="00E85435">
      <w:pPr>
        <w:jc w:val="both"/>
        <w:rPr>
          <w:rFonts w:asciiTheme="majorHAnsi" w:hAnsiTheme="majorHAnsi"/>
          <w:sz w:val="22"/>
          <w:szCs w:val="22"/>
        </w:rPr>
      </w:pPr>
      <w:r>
        <w:rPr>
          <w:rFonts w:asciiTheme="majorHAnsi" w:hAnsiTheme="majorHAnsi"/>
          <w:sz w:val="22"/>
          <w:szCs w:val="22"/>
        </w:rPr>
        <w:t xml:space="preserve">Big Timbers Community Alliance uses the collective impact model as its foundation for work to move toward the following four high-level results: all residents are physically active; all residents have access to healthy food; families choose to stay, live, and invest in Prowers </w:t>
      </w:r>
      <w:r w:rsidR="00E85435">
        <w:rPr>
          <w:rFonts w:asciiTheme="majorHAnsi" w:hAnsiTheme="majorHAnsi"/>
          <w:sz w:val="22"/>
          <w:szCs w:val="22"/>
        </w:rPr>
        <w:t>County; and</w:t>
      </w:r>
      <w:r>
        <w:rPr>
          <w:rFonts w:asciiTheme="majorHAnsi" w:hAnsiTheme="majorHAnsi"/>
          <w:sz w:val="22"/>
          <w:szCs w:val="22"/>
        </w:rPr>
        <w:t xml:space="preserve"> Prowers County is a deeply connected community with strong civic health.</w:t>
      </w:r>
    </w:p>
    <w:p w14:paraId="78D11964" w14:textId="77777777" w:rsidR="002D0302" w:rsidRPr="003F301E" w:rsidRDefault="002D0302" w:rsidP="00E85435">
      <w:pPr>
        <w:jc w:val="both"/>
        <w:rPr>
          <w:rFonts w:asciiTheme="majorHAnsi" w:hAnsiTheme="majorHAnsi"/>
          <w:sz w:val="22"/>
          <w:szCs w:val="22"/>
        </w:rPr>
      </w:pPr>
    </w:p>
    <w:p w14:paraId="7E04E3C5" w14:textId="3BA6824D" w:rsidR="002D0302" w:rsidRDefault="002D0302" w:rsidP="00E85435">
      <w:pPr>
        <w:jc w:val="both"/>
        <w:rPr>
          <w:rFonts w:asciiTheme="majorHAnsi" w:hAnsiTheme="majorHAnsi"/>
          <w:b/>
          <w:sz w:val="22"/>
          <w:szCs w:val="22"/>
        </w:rPr>
      </w:pPr>
      <w:r>
        <w:rPr>
          <w:rFonts w:asciiTheme="majorHAnsi" w:hAnsiTheme="majorHAnsi"/>
          <w:b/>
          <w:sz w:val="22"/>
          <w:szCs w:val="22"/>
        </w:rPr>
        <w:t>ABOUT THE EXECUTIVE DIRECTOR POSITION</w:t>
      </w:r>
    </w:p>
    <w:p w14:paraId="1CA30397" w14:textId="77777777" w:rsidR="002D0302" w:rsidRDefault="002D0302" w:rsidP="00E85435">
      <w:pPr>
        <w:jc w:val="both"/>
        <w:rPr>
          <w:rFonts w:asciiTheme="majorHAnsi" w:hAnsiTheme="majorHAnsi"/>
          <w:sz w:val="22"/>
          <w:szCs w:val="22"/>
        </w:rPr>
      </w:pPr>
      <w:r>
        <w:rPr>
          <w:rFonts w:asciiTheme="majorHAnsi" w:hAnsiTheme="majorHAnsi"/>
          <w:sz w:val="22"/>
          <w:szCs w:val="22"/>
        </w:rPr>
        <w:t>Big Timbers Community Alliance seeks a dynamic, enthusiastic, and innovative leader to firmly establish Big Timbers Community Alliance, advance partnerships and community engagement efforts, and ensure progress on efforts to create a healthy, thriving Prowers County. The Executive Director will work with the Big Timbers Community Alliance board to carry out the organization’s mission, provide strategic leadership and oversee the implementation of the organization’s vision and work plan, as well as provide general operational, administrative, and financial management.</w:t>
      </w:r>
    </w:p>
    <w:p w14:paraId="34CD779F" w14:textId="77777777" w:rsidR="002D0302" w:rsidRDefault="002D0302" w:rsidP="00E85435">
      <w:pPr>
        <w:jc w:val="both"/>
        <w:rPr>
          <w:rFonts w:asciiTheme="majorHAnsi" w:hAnsiTheme="majorHAnsi"/>
          <w:sz w:val="22"/>
          <w:szCs w:val="22"/>
        </w:rPr>
      </w:pPr>
    </w:p>
    <w:p w14:paraId="138BACE1" w14:textId="4B8B0A50" w:rsidR="002D0302" w:rsidRPr="007C0EFC" w:rsidRDefault="002D0302" w:rsidP="00E85435">
      <w:pPr>
        <w:jc w:val="both"/>
        <w:rPr>
          <w:rFonts w:asciiTheme="majorHAnsi" w:hAnsiTheme="majorHAnsi"/>
          <w:sz w:val="22"/>
          <w:szCs w:val="22"/>
        </w:rPr>
      </w:pPr>
      <w:r w:rsidRPr="007C0EFC">
        <w:rPr>
          <w:rFonts w:asciiTheme="majorHAnsi" w:hAnsiTheme="majorHAnsi"/>
          <w:sz w:val="22"/>
          <w:szCs w:val="22"/>
        </w:rPr>
        <w:t>The following outlines the proposed key roles and responsibilities of the Executive Director:</w:t>
      </w:r>
    </w:p>
    <w:p w14:paraId="7073FDC4" w14:textId="77777777" w:rsidR="002D0302" w:rsidRPr="007C0271" w:rsidRDefault="002D0302" w:rsidP="00E85435">
      <w:pPr>
        <w:jc w:val="both"/>
        <w:rPr>
          <w:rFonts w:asciiTheme="majorHAnsi" w:hAnsiTheme="majorHAnsi"/>
          <w:b/>
          <w:sz w:val="22"/>
          <w:szCs w:val="22"/>
        </w:rPr>
      </w:pPr>
    </w:p>
    <w:p w14:paraId="2CDB33BA" w14:textId="77777777" w:rsidR="002D0302" w:rsidRPr="007C0271" w:rsidRDefault="002D0302" w:rsidP="00E85435">
      <w:pPr>
        <w:jc w:val="both"/>
        <w:rPr>
          <w:rFonts w:asciiTheme="majorHAnsi" w:hAnsiTheme="majorHAnsi"/>
          <w:b/>
          <w:sz w:val="22"/>
          <w:szCs w:val="22"/>
        </w:rPr>
      </w:pPr>
      <w:r w:rsidRPr="007C0271">
        <w:rPr>
          <w:rFonts w:asciiTheme="majorHAnsi" w:hAnsiTheme="majorHAnsi"/>
          <w:b/>
          <w:sz w:val="22"/>
          <w:szCs w:val="22"/>
        </w:rPr>
        <w:t>Strategic Leadership and Board Relations</w:t>
      </w:r>
    </w:p>
    <w:p w14:paraId="705C3338" w14:textId="77777777" w:rsidR="002D0302" w:rsidRPr="007C0271" w:rsidRDefault="002D0302" w:rsidP="00E85435">
      <w:pPr>
        <w:pStyle w:val="ListParagraph"/>
        <w:numPr>
          <w:ilvl w:val="0"/>
          <w:numId w:val="1"/>
        </w:numPr>
        <w:jc w:val="both"/>
        <w:rPr>
          <w:rFonts w:asciiTheme="majorHAnsi" w:hAnsiTheme="majorHAnsi"/>
          <w:sz w:val="22"/>
          <w:szCs w:val="22"/>
        </w:rPr>
      </w:pPr>
      <w:r w:rsidRPr="007C0271">
        <w:rPr>
          <w:rFonts w:asciiTheme="majorHAnsi" w:hAnsiTheme="majorHAnsi"/>
          <w:sz w:val="22"/>
          <w:szCs w:val="22"/>
        </w:rPr>
        <w:t>Develop a strong Board of Directors and work with the Board to achieve the organization’s strategic direction and vision.</w:t>
      </w:r>
    </w:p>
    <w:p w14:paraId="1C25E495" w14:textId="77777777" w:rsidR="002D0302" w:rsidRPr="007C0271" w:rsidRDefault="002D0302" w:rsidP="00E85435">
      <w:pPr>
        <w:pStyle w:val="ListParagraph"/>
        <w:numPr>
          <w:ilvl w:val="0"/>
          <w:numId w:val="1"/>
        </w:numPr>
        <w:jc w:val="both"/>
        <w:rPr>
          <w:rFonts w:asciiTheme="majorHAnsi" w:hAnsiTheme="majorHAnsi"/>
          <w:sz w:val="22"/>
          <w:szCs w:val="22"/>
        </w:rPr>
      </w:pPr>
      <w:r w:rsidRPr="007C0271">
        <w:rPr>
          <w:rFonts w:asciiTheme="majorHAnsi" w:hAnsiTheme="majorHAnsi"/>
          <w:sz w:val="22"/>
          <w:szCs w:val="22"/>
        </w:rPr>
        <w:t xml:space="preserve">Serve as a spokesperson for the </w:t>
      </w:r>
      <w:r>
        <w:rPr>
          <w:rFonts w:asciiTheme="majorHAnsi" w:hAnsiTheme="majorHAnsi"/>
          <w:sz w:val="22"/>
          <w:szCs w:val="22"/>
        </w:rPr>
        <w:t xml:space="preserve">Big Timbers Community Alliance </w:t>
      </w:r>
      <w:r w:rsidRPr="007C0271">
        <w:rPr>
          <w:rFonts w:asciiTheme="majorHAnsi" w:hAnsiTheme="majorHAnsi"/>
          <w:sz w:val="22"/>
          <w:szCs w:val="22"/>
        </w:rPr>
        <w:t xml:space="preserve">and communicate the identity and mission of the organization to </w:t>
      </w:r>
      <w:r>
        <w:rPr>
          <w:rFonts w:asciiTheme="majorHAnsi" w:hAnsiTheme="majorHAnsi"/>
          <w:sz w:val="22"/>
          <w:szCs w:val="22"/>
        </w:rPr>
        <w:t>partners, stakeholders, community members, and funders.</w:t>
      </w:r>
    </w:p>
    <w:p w14:paraId="74BED7B5" w14:textId="77777777" w:rsidR="002D0302" w:rsidRPr="007C0271" w:rsidRDefault="002D0302" w:rsidP="00E85435">
      <w:pPr>
        <w:pStyle w:val="ListParagraph"/>
        <w:numPr>
          <w:ilvl w:val="0"/>
          <w:numId w:val="1"/>
        </w:numPr>
        <w:jc w:val="both"/>
        <w:rPr>
          <w:rFonts w:asciiTheme="majorHAnsi" w:hAnsiTheme="majorHAnsi"/>
          <w:sz w:val="22"/>
          <w:szCs w:val="22"/>
        </w:rPr>
      </w:pPr>
      <w:r w:rsidRPr="007C0271">
        <w:rPr>
          <w:rFonts w:asciiTheme="majorHAnsi" w:hAnsiTheme="majorHAnsi"/>
          <w:sz w:val="22"/>
          <w:szCs w:val="22"/>
        </w:rPr>
        <w:t>Maintain open communication with the Board of Directors regarding matters of governance and organizational activities.</w:t>
      </w:r>
    </w:p>
    <w:p w14:paraId="586621B4" w14:textId="77777777" w:rsidR="002D0302" w:rsidRDefault="002D0302" w:rsidP="00E85435">
      <w:pPr>
        <w:pStyle w:val="ListParagraph"/>
        <w:numPr>
          <w:ilvl w:val="0"/>
          <w:numId w:val="1"/>
        </w:numPr>
        <w:jc w:val="both"/>
        <w:rPr>
          <w:rFonts w:asciiTheme="majorHAnsi" w:hAnsiTheme="majorHAnsi"/>
          <w:sz w:val="22"/>
          <w:szCs w:val="22"/>
        </w:rPr>
      </w:pPr>
      <w:r>
        <w:rPr>
          <w:rFonts w:asciiTheme="majorHAnsi" w:hAnsiTheme="majorHAnsi"/>
          <w:sz w:val="22"/>
          <w:szCs w:val="22"/>
        </w:rPr>
        <w:t>Serve as the point person for partnership with Colorado Nonprofit Development Center.</w:t>
      </w:r>
    </w:p>
    <w:p w14:paraId="6127E668" w14:textId="77777777" w:rsidR="002D0302" w:rsidRPr="007C0271" w:rsidRDefault="002D0302" w:rsidP="00E85435">
      <w:pPr>
        <w:jc w:val="both"/>
        <w:rPr>
          <w:rFonts w:asciiTheme="majorHAnsi" w:hAnsiTheme="majorHAnsi"/>
          <w:sz w:val="22"/>
          <w:szCs w:val="22"/>
        </w:rPr>
      </w:pPr>
    </w:p>
    <w:p w14:paraId="390994C3" w14:textId="77777777" w:rsidR="00E85435" w:rsidRDefault="00E85435" w:rsidP="00E85435">
      <w:pPr>
        <w:jc w:val="both"/>
        <w:rPr>
          <w:rFonts w:asciiTheme="majorHAnsi" w:hAnsiTheme="majorHAnsi"/>
          <w:b/>
          <w:sz w:val="22"/>
          <w:szCs w:val="22"/>
        </w:rPr>
      </w:pPr>
    </w:p>
    <w:p w14:paraId="52BF12D3" w14:textId="379A6460" w:rsidR="002D0302" w:rsidRPr="007C0271" w:rsidRDefault="002D0302" w:rsidP="00E85435">
      <w:pPr>
        <w:jc w:val="both"/>
        <w:rPr>
          <w:rFonts w:asciiTheme="majorHAnsi" w:hAnsiTheme="majorHAnsi"/>
          <w:b/>
          <w:sz w:val="22"/>
          <w:szCs w:val="22"/>
        </w:rPr>
      </w:pPr>
      <w:r w:rsidRPr="007C0271">
        <w:rPr>
          <w:rFonts w:asciiTheme="majorHAnsi" w:hAnsiTheme="majorHAnsi"/>
          <w:b/>
          <w:sz w:val="22"/>
          <w:szCs w:val="22"/>
        </w:rPr>
        <w:t>Development and Fiscal Oversight</w:t>
      </w:r>
    </w:p>
    <w:p w14:paraId="074209D7" w14:textId="77777777" w:rsidR="002D0302" w:rsidRPr="007C0271" w:rsidRDefault="002D0302" w:rsidP="00E85435">
      <w:pPr>
        <w:pStyle w:val="ListParagraph"/>
        <w:numPr>
          <w:ilvl w:val="0"/>
          <w:numId w:val="2"/>
        </w:numPr>
        <w:jc w:val="both"/>
        <w:rPr>
          <w:rFonts w:asciiTheme="majorHAnsi" w:hAnsiTheme="majorHAnsi"/>
          <w:sz w:val="22"/>
          <w:szCs w:val="22"/>
        </w:rPr>
      </w:pPr>
      <w:r w:rsidRPr="007C0271">
        <w:rPr>
          <w:rFonts w:asciiTheme="majorHAnsi" w:hAnsiTheme="majorHAnsi"/>
          <w:sz w:val="22"/>
          <w:szCs w:val="22"/>
        </w:rPr>
        <w:lastRenderedPageBreak/>
        <w:t>Develop and lead fundraising strategies, including special events</w:t>
      </w:r>
      <w:r>
        <w:rPr>
          <w:rFonts w:asciiTheme="majorHAnsi" w:hAnsiTheme="majorHAnsi"/>
          <w:sz w:val="22"/>
          <w:szCs w:val="22"/>
        </w:rPr>
        <w:t>, membership, sponsorships, grants and major gifts</w:t>
      </w:r>
      <w:r w:rsidRPr="007C0271">
        <w:rPr>
          <w:rFonts w:asciiTheme="majorHAnsi" w:hAnsiTheme="majorHAnsi"/>
          <w:sz w:val="22"/>
          <w:szCs w:val="22"/>
        </w:rPr>
        <w:t xml:space="preserve">. Maintain strong relationships with the current funding community. Attract and diversify giving to the </w:t>
      </w:r>
      <w:r>
        <w:rPr>
          <w:rFonts w:asciiTheme="majorHAnsi" w:hAnsiTheme="majorHAnsi"/>
          <w:sz w:val="22"/>
          <w:szCs w:val="22"/>
        </w:rPr>
        <w:t>Big Timbers Community Alliance</w:t>
      </w:r>
      <w:r w:rsidRPr="007C0271">
        <w:rPr>
          <w:rFonts w:asciiTheme="majorHAnsi" w:hAnsiTheme="majorHAnsi"/>
          <w:sz w:val="22"/>
          <w:szCs w:val="22"/>
        </w:rPr>
        <w:t xml:space="preserve"> from individual, government, corporate and foundation sources</w:t>
      </w:r>
      <w:r>
        <w:rPr>
          <w:rFonts w:asciiTheme="majorHAnsi" w:hAnsiTheme="majorHAnsi"/>
          <w:sz w:val="22"/>
          <w:szCs w:val="22"/>
        </w:rPr>
        <w:t>.</w:t>
      </w:r>
    </w:p>
    <w:p w14:paraId="0B8020C6" w14:textId="77777777" w:rsidR="002D0302" w:rsidRPr="007C0271" w:rsidRDefault="002D0302" w:rsidP="00E85435">
      <w:pPr>
        <w:pStyle w:val="ListParagraph"/>
        <w:numPr>
          <w:ilvl w:val="0"/>
          <w:numId w:val="2"/>
        </w:numPr>
        <w:jc w:val="both"/>
        <w:rPr>
          <w:rFonts w:asciiTheme="majorHAnsi" w:hAnsiTheme="majorHAnsi"/>
          <w:sz w:val="22"/>
          <w:szCs w:val="22"/>
        </w:rPr>
      </w:pPr>
      <w:r w:rsidRPr="007C0271">
        <w:rPr>
          <w:rFonts w:asciiTheme="majorHAnsi" w:hAnsiTheme="majorHAnsi"/>
          <w:sz w:val="22"/>
          <w:szCs w:val="22"/>
        </w:rPr>
        <w:t>Develop an annual balanced budget that includes all operations and revenue generating activities and implements that plan while controlling cash flow and expenditures.</w:t>
      </w:r>
    </w:p>
    <w:p w14:paraId="4D761117" w14:textId="77777777" w:rsidR="002D0302" w:rsidRDefault="002D0302" w:rsidP="00E85435">
      <w:pPr>
        <w:pStyle w:val="ListParagraph"/>
        <w:numPr>
          <w:ilvl w:val="0"/>
          <w:numId w:val="2"/>
        </w:numPr>
        <w:jc w:val="both"/>
        <w:rPr>
          <w:rFonts w:asciiTheme="majorHAnsi" w:hAnsiTheme="majorHAnsi"/>
          <w:sz w:val="22"/>
          <w:szCs w:val="22"/>
        </w:rPr>
      </w:pPr>
      <w:r w:rsidRPr="007C0271">
        <w:rPr>
          <w:rFonts w:asciiTheme="majorHAnsi" w:hAnsiTheme="majorHAnsi"/>
          <w:sz w:val="22"/>
          <w:szCs w:val="22"/>
        </w:rPr>
        <w:t>Provide oversight of organizational finances and insure the adequacy and integrity of the financial operations.</w:t>
      </w:r>
    </w:p>
    <w:p w14:paraId="457A6BEF" w14:textId="77777777" w:rsidR="002D0302" w:rsidRDefault="002D0302" w:rsidP="00E85435">
      <w:pPr>
        <w:pStyle w:val="ListParagraph"/>
        <w:numPr>
          <w:ilvl w:val="0"/>
          <w:numId w:val="2"/>
        </w:numPr>
        <w:jc w:val="both"/>
        <w:rPr>
          <w:rFonts w:asciiTheme="majorHAnsi" w:hAnsiTheme="majorHAnsi"/>
          <w:sz w:val="22"/>
          <w:szCs w:val="22"/>
        </w:rPr>
      </w:pPr>
      <w:r>
        <w:rPr>
          <w:rFonts w:asciiTheme="majorHAnsi" w:hAnsiTheme="majorHAnsi"/>
          <w:sz w:val="22"/>
          <w:szCs w:val="22"/>
        </w:rPr>
        <w:t>Plan for, hire, and manage contractors and/or additional staff as necessary.</w:t>
      </w:r>
    </w:p>
    <w:p w14:paraId="048B7BBB" w14:textId="77777777" w:rsidR="002D0302" w:rsidRPr="007C0271" w:rsidRDefault="002D0302" w:rsidP="00E85435">
      <w:pPr>
        <w:jc w:val="both"/>
        <w:rPr>
          <w:rFonts w:asciiTheme="majorHAnsi" w:hAnsiTheme="majorHAnsi"/>
          <w:sz w:val="22"/>
          <w:szCs w:val="22"/>
        </w:rPr>
      </w:pPr>
    </w:p>
    <w:p w14:paraId="7616687B" w14:textId="77777777" w:rsidR="002D0302" w:rsidRPr="007C0271" w:rsidRDefault="002D0302" w:rsidP="00E85435">
      <w:pPr>
        <w:jc w:val="both"/>
        <w:rPr>
          <w:rFonts w:asciiTheme="majorHAnsi" w:hAnsiTheme="majorHAnsi"/>
          <w:b/>
          <w:sz w:val="22"/>
          <w:szCs w:val="22"/>
        </w:rPr>
      </w:pPr>
      <w:r w:rsidRPr="007C0271">
        <w:rPr>
          <w:rFonts w:asciiTheme="majorHAnsi" w:hAnsiTheme="majorHAnsi"/>
          <w:b/>
          <w:sz w:val="22"/>
          <w:szCs w:val="22"/>
        </w:rPr>
        <w:t>Program Oversight</w:t>
      </w:r>
    </w:p>
    <w:p w14:paraId="54B335B0" w14:textId="77777777" w:rsidR="002D0302" w:rsidRPr="007C0271" w:rsidRDefault="002D0302" w:rsidP="00E85435">
      <w:pPr>
        <w:pStyle w:val="ListParagraph"/>
        <w:numPr>
          <w:ilvl w:val="0"/>
          <w:numId w:val="3"/>
        </w:numPr>
        <w:jc w:val="both"/>
        <w:rPr>
          <w:rFonts w:asciiTheme="majorHAnsi" w:hAnsiTheme="majorHAnsi"/>
          <w:sz w:val="22"/>
          <w:szCs w:val="22"/>
        </w:rPr>
      </w:pPr>
      <w:r w:rsidRPr="007C0271">
        <w:rPr>
          <w:rFonts w:asciiTheme="majorHAnsi" w:hAnsiTheme="majorHAnsi"/>
          <w:sz w:val="22"/>
          <w:szCs w:val="22"/>
        </w:rPr>
        <w:t>Work with the Board of Directors to develop and implement annual programming in line with the mission</w:t>
      </w:r>
      <w:r>
        <w:rPr>
          <w:rFonts w:asciiTheme="majorHAnsi" w:hAnsiTheme="majorHAnsi"/>
          <w:sz w:val="22"/>
          <w:szCs w:val="22"/>
        </w:rPr>
        <w:t>,</w:t>
      </w:r>
      <w:r w:rsidRPr="007C0271">
        <w:rPr>
          <w:rFonts w:asciiTheme="majorHAnsi" w:hAnsiTheme="majorHAnsi"/>
          <w:sz w:val="22"/>
          <w:szCs w:val="22"/>
        </w:rPr>
        <w:t xml:space="preserve"> and develop and maintain collaborative relationships with </w:t>
      </w:r>
      <w:r>
        <w:rPr>
          <w:rFonts w:asciiTheme="majorHAnsi" w:hAnsiTheme="majorHAnsi"/>
          <w:sz w:val="22"/>
          <w:szCs w:val="22"/>
        </w:rPr>
        <w:t xml:space="preserve">partners, stakeholders, community members, and funders. </w:t>
      </w:r>
    </w:p>
    <w:p w14:paraId="7A1F7647" w14:textId="77777777" w:rsidR="002D0302" w:rsidRPr="004329C7" w:rsidRDefault="002D0302" w:rsidP="00E85435">
      <w:pPr>
        <w:pStyle w:val="ListParagraph"/>
        <w:numPr>
          <w:ilvl w:val="0"/>
          <w:numId w:val="3"/>
        </w:numPr>
        <w:jc w:val="both"/>
        <w:rPr>
          <w:rFonts w:asciiTheme="majorHAnsi" w:hAnsiTheme="majorHAnsi"/>
          <w:sz w:val="22"/>
          <w:szCs w:val="22"/>
        </w:rPr>
      </w:pPr>
      <w:r w:rsidRPr="007C0271">
        <w:rPr>
          <w:rFonts w:asciiTheme="majorHAnsi" w:hAnsiTheme="majorHAnsi"/>
          <w:sz w:val="22"/>
          <w:szCs w:val="22"/>
        </w:rPr>
        <w:t xml:space="preserve">Oversee the daily organizational operations and provide general oversight and work direction for </w:t>
      </w:r>
      <w:r>
        <w:rPr>
          <w:rFonts w:asciiTheme="majorHAnsi" w:hAnsiTheme="majorHAnsi"/>
          <w:sz w:val="22"/>
          <w:szCs w:val="22"/>
        </w:rPr>
        <w:t>Big Timbers Community Alliance.</w:t>
      </w:r>
    </w:p>
    <w:p w14:paraId="24097DBA" w14:textId="77777777" w:rsidR="002D0302" w:rsidRPr="007C0271" w:rsidRDefault="002D0302" w:rsidP="00E85435">
      <w:pPr>
        <w:jc w:val="both"/>
        <w:rPr>
          <w:rFonts w:asciiTheme="majorHAnsi" w:hAnsiTheme="majorHAnsi"/>
          <w:sz w:val="22"/>
          <w:szCs w:val="22"/>
        </w:rPr>
      </w:pPr>
    </w:p>
    <w:p w14:paraId="1B290CD5" w14:textId="77777777" w:rsidR="002D0302" w:rsidRPr="007C0271" w:rsidRDefault="002D0302" w:rsidP="00E85435">
      <w:pPr>
        <w:jc w:val="both"/>
        <w:rPr>
          <w:rFonts w:asciiTheme="majorHAnsi" w:hAnsiTheme="majorHAnsi"/>
          <w:b/>
          <w:sz w:val="22"/>
          <w:szCs w:val="22"/>
        </w:rPr>
      </w:pPr>
      <w:r w:rsidRPr="007C0271">
        <w:rPr>
          <w:rFonts w:asciiTheme="majorHAnsi" w:hAnsiTheme="majorHAnsi"/>
          <w:b/>
          <w:sz w:val="22"/>
          <w:szCs w:val="22"/>
        </w:rPr>
        <w:t>REQUIRED EXPERIENCE</w:t>
      </w:r>
    </w:p>
    <w:p w14:paraId="10DE0D11" w14:textId="77777777" w:rsidR="002D0302" w:rsidRDefault="002D0302" w:rsidP="00E85435">
      <w:pPr>
        <w:pStyle w:val="ListParagraph"/>
        <w:numPr>
          <w:ilvl w:val="0"/>
          <w:numId w:val="4"/>
        </w:numPr>
        <w:jc w:val="both"/>
        <w:rPr>
          <w:rFonts w:asciiTheme="majorHAnsi" w:hAnsiTheme="majorHAnsi"/>
          <w:sz w:val="22"/>
          <w:szCs w:val="22"/>
        </w:rPr>
      </w:pPr>
      <w:r w:rsidRPr="007C0271">
        <w:rPr>
          <w:rFonts w:asciiTheme="majorHAnsi" w:hAnsiTheme="majorHAnsi"/>
          <w:sz w:val="22"/>
          <w:szCs w:val="22"/>
        </w:rPr>
        <w:t>2 years in senior-level managemen</w:t>
      </w:r>
      <w:r>
        <w:rPr>
          <w:rFonts w:asciiTheme="majorHAnsi" w:hAnsiTheme="majorHAnsi"/>
          <w:sz w:val="22"/>
          <w:szCs w:val="22"/>
        </w:rPr>
        <w:t>t of a similar place-management</w:t>
      </w:r>
      <w:r w:rsidRPr="007C0271">
        <w:rPr>
          <w:rFonts w:asciiTheme="majorHAnsi" w:hAnsiTheme="majorHAnsi"/>
          <w:sz w:val="22"/>
          <w:szCs w:val="22"/>
        </w:rPr>
        <w:t xml:space="preserve"> organization in the </w:t>
      </w:r>
      <w:r>
        <w:rPr>
          <w:rFonts w:asciiTheme="majorHAnsi" w:hAnsiTheme="majorHAnsi"/>
          <w:sz w:val="22"/>
          <w:szCs w:val="22"/>
        </w:rPr>
        <w:t>E</w:t>
      </w:r>
      <w:r w:rsidRPr="007C0271">
        <w:rPr>
          <w:rFonts w:asciiTheme="majorHAnsi" w:hAnsiTheme="majorHAnsi"/>
          <w:sz w:val="22"/>
          <w:szCs w:val="22"/>
        </w:rPr>
        <w:t xml:space="preserve">xecutive </w:t>
      </w:r>
      <w:r>
        <w:rPr>
          <w:rFonts w:asciiTheme="majorHAnsi" w:hAnsiTheme="majorHAnsi"/>
          <w:sz w:val="22"/>
          <w:szCs w:val="22"/>
        </w:rPr>
        <w:t>D</w:t>
      </w:r>
      <w:r w:rsidRPr="007C0271">
        <w:rPr>
          <w:rFonts w:asciiTheme="majorHAnsi" w:hAnsiTheme="majorHAnsi"/>
          <w:sz w:val="22"/>
          <w:szCs w:val="22"/>
        </w:rPr>
        <w:t xml:space="preserve">irector or </w:t>
      </w:r>
      <w:r>
        <w:rPr>
          <w:rFonts w:asciiTheme="majorHAnsi" w:hAnsiTheme="majorHAnsi"/>
          <w:sz w:val="22"/>
          <w:szCs w:val="22"/>
        </w:rPr>
        <w:t>Development D</w:t>
      </w:r>
      <w:r w:rsidRPr="007C0271">
        <w:rPr>
          <w:rFonts w:asciiTheme="majorHAnsi" w:hAnsiTheme="majorHAnsi"/>
          <w:sz w:val="22"/>
          <w:szCs w:val="22"/>
        </w:rPr>
        <w:t>irector positions, including working with and developing a Board of Directors.</w:t>
      </w:r>
    </w:p>
    <w:p w14:paraId="31A7F5CE" w14:textId="77777777" w:rsidR="002D0302" w:rsidRPr="007C0271" w:rsidRDefault="002D0302" w:rsidP="00E85435">
      <w:pPr>
        <w:pStyle w:val="ListParagraph"/>
        <w:numPr>
          <w:ilvl w:val="0"/>
          <w:numId w:val="4"/>
        </w:numPr>
        <w:jc w:val="both"/>
        <w:rPr>
          <w:rFonts w:asciiTheme="majorHAnsi" w:hAnsiTheme="majorHAnsi"/>
          <w:sz w:val="22"/>
          <w:szCs w:val="22"/>
        </w:rPr>
      </w:pPr>
      <w:r w:rsidRPr="007C0271">
        <w:rPr>
          <w:rFonts w:asciiTheme="majorHAnsi" w:hAnsiTheme="majorHAnsi"/>
          <w:sz w:val="22"/>
          <w:szCs w:val="22"/>
        </w:rPr>
        <w:t>Bachelor’s degree from an accredited college or university required; advance degree preferred</w:t>
      </w:r>
    </w:p>
    <w:p w14:paraId="138DB542" w14:textId="77777777" w:rsidR="002D0302" w:rsidRPr="007C0271" w:rsidRDefault="002D0302" w:rsidP="00E85435">
      <w:pPr>
        <w:pStyle w:val="ListParagraph"/>
        <w:numPr>
          <w:ilvl w:val="0"/>
          <w:numId w:val="4"/>
        </w:numPr>
        <w:jc w:val="both"/>
        <w:rPr>
          <w:rFonts w:asciiTheme="majorHAnsi" w:hAnsiTheme="majorHAnsi"/>
          <w:sz w:val="22"/>
          <w:szCs w:val="22"/>
        </w:rPr>
      </w:pPr>
      <w:r w:rsidRPr="007C0271">
        <w:rPr>
          <w:rFonts w:asciiTheme="majorHAnsi" w:hAnsiTheme="majorHAnsi"/>
          <w:sz w:val="22"/>
          <w:szCs w:val="22"/>
        </w:rPr>
        <w:t xml:space="preserve">Experience in </w:t>
      </w:r>
      <w:r>
        <w:rPr>
          <w:rFonts w:asciiTheme="majorHAnsi" w:hAnsiTheme="majorHAnsi"/>
          <w:sz w:val="22"/>
          <w:szCs w:val="22"/>
        </w:rPr>
        <w:t>project management, community engagement, and community-led processes.</w:t>
      </w:r>
    </w:p>
    <w:p w14:paraId="3E6F5B26" w14:textId="7CDEA3B5" w:rsidR="002D0302" w:rsidRPr="008A4926" w:rsidRDefault="002D0302" w:rsidP="00E85435">
      <w:pPr>
        <w:pStyle w:val="ListParagraph"/>
        <w:numPr>
          <w:ilvl w:val="0"/>
          <w:numId w:val="4"/>
        </w:numPr>
        <w:jc w:val="both"/>
        <w:rPr>
          <w:rFonts w:asciiTheme="majorHAnsi" w:hAnsiTheme="majorHAnsi"/>
          <w:sz w:val="22"/>
          <w:szCs w:val="22"/>
        </w:rPr>
      </w:pPr>
      <w:r>
        <w:rPr>
          <w:rFonts w:asciiTheme="majorHAnsi" w:hAnsiTheme="majorHAnsi"/>
          <w:sz w:val="22"/>
          <w:szCs w:val="22"/>
        </w:rPr>
        <w:t xml:space="preserve">Successful grant </w:t>
      </w:r>
      <w:r w:rsidR="00E85435">
        <w:rPr>
          <w:rFonts w:asciiTheme="majorHAnsi" w:hAnsiTheme="majorHAnsi"/>
          <w:sz w:val="22"/>
          <w:szCs w:val="22"/>
        </w:rPr>
        <w:t>writing experience</w:t>
      </w:r>
      <w:r>
        <w:rPr>
          <w:rFonts w:asciiTheme="majorHAnsi" w:hAnsiTheme="majorHAnsi"/>
          <w:sz w:val="22"/>
          <w:szCs w:val="22"/>
        </w:rPr>
        <w:t xml:space="preserve"> </w:t>
      </w:r>
      <w:r w:rsidRPr="008A4926">
        <w:rPr>
          <w:rFonts w:asciiTheme="majorHAnsi" w:hAnsiTheme="majorHAnsi"/>
          <w:sz w:val="22"/>
          <w:szCs w:val="22"/>
        </w:rPr>
        <w:t>with proven track record of building and</w:t>
      </w:r>
      <w:r>
        <w:rPr>
          <w:rFonts w:asciiTheme="majorHAnsi" w:hAnsiTheme="majorHAnsi"/>
          <w:sz w:val="22"/>
          <w:szCs w:val="22"/>
        </w:rPr>
        <w:t xml:space="preserve"> maintaining annual funding </w:t>
      </w:r>
      <w:r w:rsidRPr="008A4926">
        <w:rPr>
          <w:rFonts w:asciiTheme="majorHAnsi" w:hAnsiTheme="majorHAnsi"/>
          <w:sz w:val="22"/>
          <w:szCs w:val="22"/>
        </w:rPr>
        <w:t>efforts.</w:t>
      </w:r>
    </w:p>
    <w:p w14:paraId="5108A728" w14:textId="0E887920" w:rsidR="002D0302" w:rsidRPr="007C0271" w:rsidRDefault="002D0302" w:rsidP="00E85435">
      <w:pPr>
        <w:pStyle w:val="ListParagraph"/>
        <w:numPr>
          <w:ilvl w:val="0"/>
          <w:numId w:val="4"/>
        </w:numPr>
        <w:jc w:val="both"/>
        <w:rPr>
          <w:rFonts w:asciiTheme="majorHAnsi" w:hAnsiTheme="majorHAnsi"/>
          <w:sz w:val="22"/>
          <w:szCs w:val="22"/>
        </w:rPr>
      </w:pPr>
      <w:r w:rsidRPr="007C0271">
        <w:rPr>
          <w:rFonts w:asciiTheme="majorHAnsi" w:hAnsiTheme="majorHAnsi"/>
          <w:sz w:val="22"/>
          <w:szCs w:val="22"/>
        </w:rPr>
        <w:t xml:space="preserve">Established network within </w:t>
      </w:r>
      <w:r>
        <w:rPr>
          <w:rFonts w:asciiTheme="majorHAnsi" w:hAnsiTheme="majorHAnsi"/>
          <w:sz w:val="22"/>
          <w:szCs w:val="22"/>
        </w:rPr>
        <w:t>Lamar and Prowers County</w:t>
      </w:r>
      <w:r w:rsidRPr="007C0271">
        <w:rPr>
          <w:rFonts w:asciiTheme="majorHAnsi" w:hAnsiTheme="majorHAnsi"/>
          <w:sz w:val="22"/>
          <w:szCs w:val="22"/>
        </w:rPr>
        <w:t xml:space="preserve">, with demonstrable success in cultivating and maintaining relationships with </w:t>
      </w:r>
      <w:r>
        <w:rPr>
          <w:rFonts w:asciiTheme="majorHAnsi" w:hAnsiTheme="majorHAnsi"/>
          <w:sz w:val="22"/>
          <w:szCs w:val="22"/>
        </w:rPr>
        <w:t xml:space="preserve">partners, stakeholders, community members, </w:t>
      </w:r>
      <w:r w:rsidRPr="007C0271">
        <w:rPr>
          <w:rFonts w:asciiTheme="majorHAnsi" w:hAnsiTheme="majorHAnsi"/>
          <w:sz w:val="22"/>
          <w:szCs w:val="22"/>
        </w:rPr>
        <w:t>foundations, corporations,</w:t>
      </w:r>
      <w:r>
        <w:rPr>
          <w:rFonts w:asciiTheme="majorHAnsi" w:hAnsiTheme="majorHAnsi"/>
          <w:sz w:val="22"/>
          <w:szCs w:val="22"/>
        </w:rPr>
        <w:t xml:space="preserve"> </w:t>
      </w:r>
      <w:r w:rsidR="00E85435">
        <w:rPr>
          <w:rFonts w:asciiTheme="majorHAnsi" w:hAnsiTheme="majorHAnsi"/>
          <w:sz w:val="22"/>
          <w:szCs w:val="22"/>
        </w:rPr>
        <w:t xml:space="preserve">and </w:t>
      </w:r>
      <w:r w:rsidR="00E85435" w:rsidRPr="007C0271">
        <w:rPr>
          <w:rFonts w:asciiTheme="majorHAnsi" w:hAnsiTheme="majorHAnsi"/>
          <w:sz w:val="22"/>
          <w:szCs w:val="22"/>
        </w:rPr>
        <w:t>government</w:t>
      </w:r>
      <w:r>
        <w:rPr>
          <w:rFonts w:asciiTheme="majorHAnsi" w:hAnsiTheme="majorHAnsi"/>
          <w:sz w:val="22"/>
          <w:szCs w:val="22"/>
        </w:rPr>
        <w:t xml:space="preserve"> agencies.</w:t>
      </w:r>
    </w:p>
    <w:p w14:paraId="54018804" w14:textId="77777777" w:rsidR="002D0302" w:rsidRPr="007C0271" w:rsidRDefault="002D0302" w:rsidP="00E85435">
      <w:pPr>
        <w:pStyle w:val="ListParagraph"/>
        <w:numPr>
          <w:ilvl w:val="0"/>
          <w:numId w:val="4"/>
        </w:numPr>
        <w:jc w:val="both"/>
        <w:rPr>
          <w:rFonts w:asciiTheme="majorHAnsi" w:hAnsiTheme="majorHAnsi"/>
          <w:sz w:val="22"/>
          <w:szCs w:val="22"/>
        </w:rPr>
      </w:pPr>
      <w:r w:rsidRPr="007C0271">
        <w:rPr>
          <w:rFonts w:asciiTheme="majorHAnsi" w:hAnsiTheme="majorHAnsi"/>
          <w:sz w:val="22"/>
          <w:szCs w:val="22"/>
        </w:rPr>
        <w:t>Excellent verbal and written communication skills</w:t>
      </w:r>
      <w:r>
        <w:rPr>
          <w:rFonts w:asciiTheme="majorHAnsi" w:hAnsiTheme="majorHAnsi"/>
          <w:sz w:val="22"/>
          <w:szCs w:val="22"/>
        </w:rPr>
        <w:t>.</w:t>
      </w:r>
    </w:p>
    <w:p w14:paraId="59CBDD2A" w14:textId="77777777" w:rsidR="002D0302" w:rsidRPr="007C0271" w:rsidRDefault="002D0302" w:rsidP="00E85435">
      <w:pPr>
        <w:jc w:val="both"/>
        <w:rPr>
          <w:rFonts w:asciiTheme="majorHAnsi" w:hAnsiTheme="majorHAnsi"/>
          <w:sz w:val="22"/>
          <w:szCs w:val="22"/>
        </w:rPr>
      </w:pPr>
    </w:p>
    <w:p w14:paraId="309F7107" w14:textId="2FC3B646" w:rsidR="002D0302" w:rsidRPr="007C0271" w:rsidRDefault="002D0302" w:rsidP="00E85435">
      <w:pPr>
        <w:jc w:val="both"/>
        <w:rPr>
          <w:rFonts w:asciiTheme="majorHAnsi" w:hAnsiTheme="majorHAnsi"/>
          <w:b/>
          <w:sz w:val="22"/>
          <w:szCs w:val="22"/>
        </w:rPr>
      </w:pPr>
      <w:r w:rsidRPr="007C0271">
        <w:rPr>
          <w:rFonts w:asciiTheme="majorHAnsi" w:hAnsiTheme="majorHAnsi"/>
          <w:b/>
          <w:sz w:val="22"/>
          <w:szCs w:val="22"/>
        </w:rPr>
        <w:t>PERSONAL QUALITIES</w:t>
      </w:r>
    </w:p>
    <w:p w14:paraId="6FBFF148" w14:textId="77777777" w:rsidR="002D0302" w:rsidRPr="007C0271" w:rsidRDefault="002D0302" w:rsidP="00E85435">
      <w:pPr>
        <w:jc w:val="both"/>
        <w:rPr>
          <w:rFonts w:asciiTheme="majorHAnsi" w:hAnsiTheme="majorHAnsi"/>
          <w:sz w:val="22"/>
          <w:szCs w:val="22"/>
        </w:rPr>
      </w:pPr>
      <w:r w:rsidRPr="007C0271">
        <w:rPr>
          <w:rFonts w:asciiTheme="majorHAnsi" w:hAnsiTheme="majorHAnsi"/>
          <w:sz w:val="22"/>
          <w:szCs w:val="22"/>
        </w:rPr>
        <w:t xml:space="preserve">The selected candidate will be a self-starter with extraordinary interpersonal skills who can prioritize and complete tasks to deliver desired outcomes in a timely manner. </w:t>
      </w:r>
      <w:r>
        <w:rPr>
          <w:rFonts w:asciiTheme="majorHAnsi" w:hAnsiTheme="majorHAnsi"/>
          <w:sz w:val="22"/>
          <w:szCs w:val="22"/>
        </w:rPr>
        <w:t xml:space="preserve"> </w:t>
      </w:r>
      <w:r w:rsidRPr="007C0271">
        <w:rPr>
          <w:rFonts w:asciiTheme="majorHAnsi" w:hAnsiTheme="majorHAnsi"/>
          <w:sz w:val="22"/>
          <w:szCs w:val="22"/>
        </w:rPr>
        <w:t xml:space="preserve">S/he will be an active presence within </w:t>
      </w:r>
      <w:r>
        <w:rPr>
          <w:rFonts w:asciiTheme="majorHAnsi" w:hAnsiTheme="majorHAnsi"/>
          <w:sz w:val="22"/>
          <w:szCs w:val="22"/>
        </w:rPr>
        <w:t>Lamar and Prowers County.</w:t>
      </w:r>
      <w:r w:rsidRPr="007C0271">
        <w:rPr>
          <w:rFonts w:asciiTheme="majorHAnsi" w:hAnsiTheme="majorHAnsi"/>
          <w:sz w:val="22"/>
          <w:szCs w:val="22"/>
        </w:rPr>
        <w:t xml:space="preserve"> </w:t>
      </w:r>
      <w:r>
        <w:rPr>
          <w:rFonts w:asciiTheme="majorHAnsi" w:hAnsiTheme="majorHAnsi"/>
          <w:sz w:val="22"/>
          <w:szCs w:val="22"/>
        </w:rPr>
        <w:t xml:space="preserve"> </w:t>
      </w:r>
      <w:r w:rsidRPr="007C0271">
        <w:rPr>
          <w:rFonts w:asciiTheme="majorHAnsi" w:hAnsiTheme="majorHAnsi"/>
          <w:sz w:val="22"/>
          <w:szCs w:val="22"/>
        </w:rPr>
        <w:t xml:space="preserve">S/he </w:t>
      </w:r>
      <w:r>
        <w:rPr>
          <w:rFonts w:asciiTheme="majorHAnsi" w:hAnsiTheme="majorHAnsi"/>
          <w:sz w:val="22"/>
          <w:szCs w:val="22"/>
        </w:rPr>
        <w:t xml:space="preserve">will </w:t>
      </w:r>
      <w:r w:rsidRPr="007C0271">
        <w:rPr>
          <w:rFonts w:asciiTheme="majorHAnsi" w:hAnsiTheme="majorHAnsi"/>
          <w:sz w:val="22"/>
          <w:szCs w:val="22"/>
        </w:rPr>
        <w:t xml:space="preserve">encourage a collaborative working environment. </w:t>
      </w:r>
      <w:r>
        <w:rPr>
          <w:rFonts w:asciiTheme="majorHAnsi" w:hAnsiTheme="majorHAnsi"/>
          <w:sz w:val="22"/>
          <w:szCs w:val="22"/>
        </w:rPr>
        <w:t xml:space="preserve"> </w:t>
      </w:r>
      <w:r w:rsidRPr="007C0271">
        <w:rPr>
          <w:rFonts w:asciiTheme="majorHAnsi" w:hAnsiTheme="majorHAnsi"/>
          <w:sz w:val="22"/>
          <w:szCs w:val="22"/>
        </w:rPr>
        <w:t xml:space="preserve">S/he will be optimistic and versatile in a position that requires frequent changes and flexibility. </w:t>
      </w:r>
      <w:r>
        <w:rPr>
          <w:rFonts w:asciiTheme="majorHAnsi" w:hAnsiTheme="majorHAnsi"/>
          <w:sz w:val="22"/>
          <w:szCs w:val="22"/>
        </w:rPr>
        <w:t xml:space="preserve"> </w:t>
      </w:r>
      <w:r w:rsidRPr="007C0271">
        <w:rPr>
          <w:rFonts w:asciiTheme="majorHAnsi" w:hAnsiTheme="majorHAnsi"/>
          <w:sz w:val="22"/>
          <w:szCs w:val="22"/>
        </w:rPr>
        <w:t>S/he will be able to create a</w:t>
      </w:r>
      <w:r>
        <w:rPr>
          <w:rFonts w:asciiTheme="majorHAnsi" w:hAnsiTheme="majorHAnsi"/>
          <w:sz w:val="22"/>
          <w:szCs w:val="22"/>
        </w:rPr>
        <w:t>nd</w:t>
      </w:r>
      <w:r w:rsidRPr="007C0271">
        <w:rPr>
          <w:rFonts w:asciiTheme="majorHAnsi" w:hAnsiTheme="majorHAnsi"/>
          <w:sz w:val="22"/>
          <w:szCs w:val="22"/>
        </w:rPr>
        <w:t xml:space="preserve"> lead a</w:t>
      </w:r>
      <w:r>
        <w:rPr>
          <w:rFonts w:asciiTheme="majorHAnsi" w:hAnsiTheme="majorHAnsi"/>
          <w:sz w:val="22"/>
          <w:szCs w:val="22"/>
        </w:rPr>
        <w:t xml:space="preserve"> dynamic</w:t>
      </w:r>
      <w:r w:rsidRPr="007C0271">
        <w:rPr>
          <w:rFonts w:asciiTheme="majorHAnsi" w:hAnsiTheme="majorHAnsi"/>
          <w:sz w:val="22"/>
          <w:szCs w:val="22"/>
        </w:rPr>
        <w:t xml:space="preserve"> team environment with staff, Board and other stakeholders to achieve organizational objectives. </w:t>
      </w:r>
    </w:p>
    <w:p w14:paraId="31984BE5" w14:textId="77777777" w:rsidR="002D0302" w:rsidRPr="007C0271" w:rsidRDefault="002D0302" w:rsidP="00E85435">
      <w:pPr>
        <w:jc w:val="both"/>
        <w:rPr>
          <w:rFonts w:asciiTheme="majorHAnsi" w:hAnsiTheme="majorHAnsi"/>
          <w:sz w:val="22"/>
          <w:szCs w:val="22"/>
        </w:rPr>
      </w:pPr>
    </w:p>
    <w:p w14:paraId="3AA46A08" w14:textId="77777777" w:rsidR="002D0302" w:rsidRDefault="002D0302" w:rsidP="00E85435">
      <w:pPr>
        <w:jc w:val="both"/>
        <w:rPr>
          <w:rFonts w:asciiTheme="majorHAnsi" w:hAnsiTheme="majorHAnsi"/>
          <w:b/>
          <w:sz w:val="22"/>
          <w:szCs w:val="22"/>
        </w:rPr>
      </w:pPr>
      <w:r w:rsidRPr="007C0271">
        <w:rPr>
          <w:rFonts w:asciiTheme="majorHAnsi" w:hAnsiTheme="majorHAnsi"/>
          <w:b/>
          <w:sz w:val="22"/>
          <w:szCs w:val="22"/>
        </w:rPr>
        <w:t>COMPENSATION</w:t>
      </w:r>
    </w:p>
    <w:p w14:paraId="50848694" w14:textId="77777777" w:rsidR="002D0302" w:rsidRPr="007C0271" w:rsidRDefault="002D0302" w:rsidP="00E85435">
      <w:pPr>
        <w:jc w:val="both"/>
        <w:rPr>
          <w:rFonts w:asciiTheme="majorHAnsi" w:hAnsiTheme="majorHAnsi"/>
          <w:b/>
          <w:sz w:val="22"/>
          <w:szCs w:val="22"/>
        </w:rPr>
      </w:pPr>
      <w:r>
        <w:rPr>
          <w:rFonts w:asciiTheme="majorHAnsi" w:hAnsiTheme="majorHAnsi"/>
          <w:sz w:val="22"/>
          <w:szCs w:val="22"/>
        </w:rPr>
        <w:t xml:space="preserve">Currently, the Executive Director Position has secured funding for a part-time position, however, the potential to grow toward a full-time position is strong.  The position is grant funded. </w:t>
      </w:r>
    </w:p>
    <w:p w14:paraId="072BB529" w14:textId="1F31C456" w:rsidR="002D0302" w:rsidRDefault="002D0302" w:rsidP="00E85435">
      <w:pPr>
        <w:jc w:val="both"/>
        <w:rPr>
          <w:rFonts w:asciiTheme="majorHAnsi" w:hAnsiTheme="majorHAnsi"/>
          <w:sz w:val="22"/>
          <w:szCs w:val="22"/>
        </w:rPr>
      </w:pPr>
      <w:r>
        <w:rPr>
          <w:rFonts w:asciiTheme="majorHAnsi" w:hAnsiTheme="majorHAnsi"/>
          <w:sz w:val="22"/>
          <w:szCs w:val="22"/>
        </w:rPr>
        <w:t xml:space="preserve">Compensation of the Executive Director will be dependent upon experience. </w:t>
      </w:r>
    </w:p>
    <w:p w14:paraId="5345E22B" w14:textId="4DCF7EDC" w:rsidR="00E85435" w:rsidRDefault="00E85435" w:rsidP="00E85435">
      <w:pPr>
        <w:jc w:val="both"/>
        <w:rPr>
          <w:rFonts w:asciiTheme="majorHAnsi" w:hAnsiTheme="majorHAnsi"/>
          <w:sz w:val="22"/>
          <w:szCs w:val="22"/>
        </w:rPr>
      </w:pPr>
    </w:p>
    <w:p w14:paraId="2C428F5F" w14:textId="38854EF3" w:rsidR="00E85435" w:rsidRDefault="00E85435" w:rsidP="00E85435">
      <w:pPr>
        <w:jc w:val="both"/>
        <w:rPr>
          <w:rFonts w:asciiTheme="majorHAnsi" w:hAnsiTheme="majorHAnsi"/>
          <w:sz w:val="22"/>
          <w:szCs w:val="22"/>
        </w:rPr>
      </w:pPr>
      <w:r>
        <w:rPr>
          <w:rFonts w:asciiTheme="majorHAnsi" w:hAnsiTheme="majorHAnsi"/>
          <w:sz w:val="22"/>
          <w:szCs w:val="22"/>
        </w:rPr>
        <w:t>Big Timbers Community Alliance is a Project of CNDC.</w:t>
      </w:r>
    </w:p>
    <w:p w14:paraId="19CCE846" w14:textId="448E8C21" w:rsidR="00E85435" w:rsidRDefault="00E85435" w:rsidP="00E85435">
      <w:pPr>
        <w:jc w:val="both"/>
        <w:rPr>
          <w:rFonts w:asciiTheme="majorHAnsi" w:hAnsiTheme="majorHAnsi"/>
          <w:sz w:val="22"/>
          <w:szCs w:val="22"/>
        </w:rPr>
      </w:pPr>
    </w:p>
    <w:p w14:paraId="204FBBD2" w14:textId="77777777" w:rsidR="00E85435" w:rsidRPr="00E85435" w:rsidRDefault="00E85435" w:rsidP="00E85435">
      <w:pPr>
        <w:pStyle w:val="NormalWeb"/>
        <w:jc w:val="both"/>
        <w:rPr>
          <w:rFonts w:ascii="Calibri Light" w:hAnsi="Calibri Light"/>
          <w:sz w:val="22"/>
          <w:szCs w:val="22"/>
        </w:rPr>
      </w:pPr>
      <w:r w:rsidRPr="00E85435">
        <w:rPr>
          <w:rFonts w:ascii="Calibri Light" w:hAnsi="Calibri Light"/>
          <w:sz w:val="22"/>
          <w:szCs w:val="22"/>
        </w:rPr>
        <w:t xml:space="preserve">CNDC is an equal opportunity employer and is committed to a policy of non-discrimination and equal opportunity for all qualified applicants without regard to race, color, gender, national origin, </w:t>
      </w:r>
      <w:r w:rsidRPr="00E85435">
        <w:rPr>
          <w:rFonts w:ascii="Calibri Light" w:hAnsi="Calibri Light"/>
          <w:sz w:val="22"/>
          <w:szCs w:val="22"/>
        </w:rPr>
        <w:lastRenderedPageBreak/>
        <w:t xml:space="preserve">sexual orientation, religion, age, disability, gender variance, gender expression, marital status, citizenship, creed, ethnicity, veteran status, ancestry and any other protected classification.  Applicants of any and all backgrounds are encouraged to apply.     </w:t>
      </w:r>
    </w:p>
    <w:p w14:paraId="5DB31366" w14:textId="1FEA575A" w:rsidR="002D0302" w:rsidRPr="00E84B95" w:rsidRDefault="002D0302" w:rsidP="00E84B95">
      <w:pPr>
        <w:jc w:val="both"/>
        <w:rPr>
          <w:rFonts w:asciiTheme="majorHAnsi" w:hAnsiTheme="majorHAnsi"/>
          <w:b/>
          <w:sz w:val="22"/>
          <w:szCs w:val="22"/>
        </w:rPr>
      </w:pPr>
      <w:r w:rsidRPr="00DA6E97">
        <w:rPr>
          <w:rFonts w:asciiTheme="majorHAnsi" w:hAnsiTheme="majorHAnsi"/>
          <w:b/>
          <w:sz w:val="22"/>
          <w:szCs w:val="22"/>
        </w:rPr>
        <w:t>To obtain further information or to apply for this position, please submit a letter of interest along with a resume</w:t>
      </w:r>
      <w:r w:rsidR="00E84B95">
        <w:rPr>
          <w:rFonts w:asciiTheme="majorHAnsi" w:hAnsiTheme="majorHAnsi"/>
          <w:b/>
          <w:sz w:val="22"/>
          <w:szCs w:val="22"/>
        </w:rPr>
        <w:t xml:space="preserve"> by December 23</w:t>
      </w:r>
      <w:r w:rsidR="00E84B95" w:rsidRPr="00E84B95">
        <w:rPr>
          <w:rFonts w:asciiTheme="majorHAnsi" w:hAnsiTheme="majorHAnsi"/>
          <w:b/>
          <w:sz w:val="22"/>
          <w:szCs w:val="22"/>
          <w:vertAlign w:val="superscript"/>
        </w:rPr>
        <w:t>rd</w:t>
      </w:r>
      <w:r w:rsidR="00E84B95">
        <w:rPr>
          <w:rFonts w:asciiTheme="majorHAnsi" w:hAnsiTheme="majorHAnsi"/>
          <w:b/>
          <w:sz w:val="22"/>
          <w:szCs w:val="22"/>
        </w:rPr>
        <w:t xml:space="preserve"> to </w:t>
      </w:r>
      <w:r w:rsidR="005C16A5" w:rsidRPr="00E84B95">
        <w:rPr>
          <w:rFonts w:asciiTheme="majorHAnsi" w:hAnsiTheme="majorHAnsi"/>
          <w:b/>
          <w:sz w:val="22"/>
          <w:szCs w:val="22"/>
        </w:rPr>
        <w:t>JBrown@semhs.org</w:t>
      </w:r>
    </w:p>
    <w:p w14:paraId="39FC2458" w14:textId="77777777" w:rsidR="002D0302" w:rsidRPr="00DD0258" w:rsidRDefault="002D0302" w:rsidP="002D0302">
      <w:pPr>
        <w:rPr>
          <w:rFonts w:asciiTheme="majorHAnsi" w:hAnsiTheme="majorHAnsi"/>
          <w:sz w:val="22"/>
          <w:szCs w:val="22"/>
        </w:rPr>
      </w:pPr>
    </w:p>
    <w:p w14:paraId="190B1A37" w14:textId="77777777" w:rsidR="00F87DFB" w:rsidRDefault="00F87DFB">
      <w:bookmarkStart w:id="0" w:name="_GoBack"/>
      <w:bookmarkEnd w:id="0"/>
    </w:p>
    <w:sectPr w:rsidR="00F87DFB" w:rsidSect="00C11A1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44582" w14:textId="77777777" w:rsidR="005B1584" w:rsidRDefault="005B1584">
      <w:r>
        <w:separator/>
      </w:r>
    </w:p>
  </w:endnote>
  <w:endnote w:type="continuationSeparator" w:id="0">
    <w:p w14:paraId="60FFC617" w14:textId="77777777" w:rsidR="005B1584" w:rsidRDefault="005B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524E" w14:textId="77777777" w:rsidR="008B61A9" w:rsidRDefault="002D0302" w:rsidP="00530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73F7E" w14:textId="77777777" w:rsidR="008B61A9" w:rsidRDefault="00E84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B388" w14:textId="6741B4FC" w:rsidR="008B61A9" w:rsidRPr="00831786" w:rsidRDefault="002D0302" w:rsidP="00530F62">
    <w:pPr>
      <w:pStyle w:val="Footer"/>
      <w:framePr w:wrap="around" w:vAnchor="text" w:hAnchor="margin" w:xAlign="center" w:y="1"/>
      <w:rPr>
        <w:rStyle w:val="PageNumber"/>
        <w:rFonts w:asciiTheme="majorHAnsi" w:hAnsiTheme="majorHAnsi"/>
        <w:sz w:val="22"/>
        <w:szCs w:val="22"/>
      </w:rPr>
    </w:pPr>
    <w:r w:rsidRPr="00831786">
      <w:rPr>
        <w:rStyle w:val="PageNumber"/>
        <w:rFonts w:asciiTheme="majorHAnsi" w:hAnsiTheme="majorHAnsi"/>
        <w:sz w:val="22"/>
        <w:szCs w:val="22"/>
      </w:rPr>
      <w:fldChar w:fldCharType="begin"/>
    </w:r>
    <w:r w:rsidRPr="00831786">
      <w:rPr>
        <w:rStyle w:val="PageNumber"/>
        <w:rFonts w:asciiTheme="majorHAnsi" w:hAnsiTheme="majorHAnsi"/>
        <w:sz w:val="22"/>
        <w:szCs w:val="22"/>
      </w:rPr>
      <w:instrText xml:space="preserve">PAGE  </w:instrText>
    </w:r>
    <w:r w:rsidRPr="00831786">
      <w:rPr>
        <w:rStyle w:val="PageNumber"/>
        <w:rFonts w:asciiTheme="majorHAnsi" w:hAnsiTheme="majorHAnsi"/>
        <w:sz w:val="22"/>
        <w:szCs w:val="22"/>
      </w:rPr>
      <w:fldChar w:fldCharType="separate"/>
    </w:r>
    <w:r w:rsidR="00E84B95">
      <w:rPr>
        <w:rStyle w:val="PageNumber"/>
        <w:rFonts w:asciiTheme="majorHAnsi" w:hAnsiTheme="majorHAnsi"/>
        <w:noProof/>
        <w:sz w:val="22"/>
        <w:szCs w:val="22"/>
      </w:rPr>
      <w:t>3</w:t>
    </w:r>
    <w:r w:rsidRPr="00831786">
      <w:rPr>
        <w:rStyle w:val="PageNumber"/>
        <w:rFonts w:asciiTheme="majorHAnsi" w:hAnsiTheme="majorHAnsi"/>
        <w:sz w:val="22"/>
        <w:szCs w:val="22"/>
      </w:rPr>
      <w:fldChar w:fldCharType="end"/>
    </w:r>
  </w:p>
  <w:p w14:paraId="654B5041" w14:textId="77777777" w:rsidR="008B61A9" w:rsidRDefault="00E84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24EC" w14:textId="77777777" w:rsidR="005B1584" w:rsidRDefault="005B1584">
      <w:r>
        <w:separator/>
      </w:r>
    </w:p>
  </w:footnote>
  <w:footnote w:type="continuationSeparator" w:id="0">
    <w:p w14:paraId="0AB94482" w14:textId="77777777" w:rsidR="005B1584" w:rsidRDefault="005B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DCE"/>
    <w:multiLevelType w:val="hybridMultilevel"/>
    <w:tmpl w:val="7FBE32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B76C4"/>
    <w:multiLevelType w:val="hybridMultilevel"/>
    <w:tmpl w:val="39281F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8B4A63"/>
    <w:multiLevelType w:val="hybridMultilevel"/>
    <w:tmpl w:val="EDAEF5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162E41"/>
    <w:multiLevelType w:val="hybridMultilevel"/>
    <w:tmpl w:val="6CCAE5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02"/>
    <w:rsid w:val="002D0302"/>
    <w:rsid w:val="005B1584"/>
    <w:rsid w:val="005C16A5"/>
    <w:rsid w:val="00E84B95"/>
    <w:rsid w:val="00E85435"/>
    <w:rsid w:val="00F8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1D91"/>
  <w15:chartTrackingRefBased/>
  <w15:docId w15:val="{BF0009B2-4705-453D-95C1-4ADB1AB0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30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302"/>
    <w:pPr>
      <w:ind w:left="720"/>
      <w:contextualSpacing/>
    </w:pPr>
  </w:style>
  <w:style w:type="paragraph" w:styleId="Footer">
    <w:name w:val="footer"/>
    <w:basedOn w:val="Normal"/>
    <w:link w:val="FooterChar"/>
    <w:uiPriority w:val="99"/>
    <w:unhideWhenUsed/>
    <w:rsid w:val="002D0302"/>
    <w:pPr>
      <w:tabs>
        <w:tab w:val="center" w:pos="4320"/>
        <w:tab w:val="right" w:pos="8640"/>
      </w:tabs>
    </w:pPr>
  </w:style>
  <w:style w:type="character" w:customStyle="1" w:styleId="FooterChar">
    <w:name w:val="Footer Char"/>
    <w:basedOn w:val="DefaultParagraphFont"/>
    <w:link w:val="Footer"/>
    <w:uiPriority w:val="99"/>
    <w:rsid w:val="002D0302"/>
    <w:rPr>
      <w:rFonts w:eastAsiaTheme="minorEastAsia"/>
      <w:sz w:val="24"/>
      <w:szCs w:val="24"/>
    </w:rPr>
  </w:style>
  <w:style w:type="character" w:styleId="PageNumber">
    <w:name w:val="page number"/>
    <w:basedOn w:val="DefaultParagraphFont"/>
    <w:uiPriority w:val="99"/>
    <w:semiHidden/>
    <w:unhideWhenUsed/>
    <w:rsid w:val="002D0302"/>
  </w:style>
  <w:style w:type="character" w:styleId="CommentReference">
    <w:name w:val="annotation reference"/>
    <w:basedOn w:val="DefaultParagraphFont"/>
    <w:uiPriority w:val="99"/>
    <w:semiHidden/>
    <w:unhideWhenUsed/>
    <w:rsid w:val="002D0302"/>
    <w:rPr>
      <w:sz w:val="18"/>
      <w:szCs w:val="18"/>
    </w:rPr>
  </w:style>
  <w:style w:type="paragraph" w:styleId="CommentText">
    <w:name w:val="annotation text"/>
    <w:basedOn w:val="Normal"/>
    <w:link w:val="CommentTextChar"/>
    <w:uiPriority w:val="99"/>
    <w:semiHidden/>
    <w:unhideWhenUsed/>
    <w:rsid w:val="002D0302"/>
  </w:style>
  <w:style w:type="character" w:customStyle="1" w:styleId="CommentTextChar">
    <w:name w:val="Comment Text Char"/>
    <w:basedOn w:val="DefaultParagraphFont"/>
    <w:link w:val="CommentText"/>
    <w:uiPriority w:val="99"/>
    <w:semiHidden/>
    <w:rsid w:val="002D0302"/>
    <w:rPr>
      <w:rFonts w:eastAsiaTheme="minorEastAsia"/>
      <w:sz w:val="24"/>
      <w:szCs w:val="24"/>
    </w:rPr>
  </w:style>
  <w:style w:type="character" w:styleId="Hyperlink">
    <w:name w:val="Hyperlink"/>
    <w:basedOn w:val="DefaultParagraphFont"/>
    <w:uiPriority w:val="99"/>
    <w:unhideWhenUsed/>
    <w:rsid w:val="002D0302"/>
    <w:rPr>
      <w:color w:val="0563C1" w:themeColor="hyperlink"/>
      <w:u w:val="single"/>
    </w:rPr>
  </w:style>
  <w:style w:type="paragraph" w:styleId="BalloonText">
    <w:name w:val="Balloon Text"/>
    <w:basedOn w:val="Normal"/>
    <w:link w:val="BalloonTextChar"/>
    <w:uiPriority w:val="99"/>
    <w:semiHidden/>
    <w:unhideWhenUsed/>
    <w:rsid w:val="002D0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302"/>
    <w:rPr>
      <w:rFonts w:ascii="Segoe UI" w:eastAsiaTheme="minorEastAsia" w:hAnsi="Segoe UI" w:cs="Segoe UI"/>
      <w:sz w:val="18"/>
      <w:szCs w:val="18"/>
    </w:rPr>
  </w:style>
  <w:style w:type="paragraph" w:styleId="NormalWeb">
    <w:name w:val="Normal (Web)"/>
    <w:basedOn w:val="Normal"/>
    <w:rsid w:val="00E85435"/>
    <w:pPr>
      <w:spacing w:before="100" w:beforeAutospacing="1" w:after="100" w:afterAutospacing="1"/>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4</cp:revision>
  <dcterms:created xsi:type="dcterms:W3CDTF">2016-12-06T23:52:00Z</dcterms:created>
  <dcterms:modified xsi:type="dcterms:W3CDTF">2016-12-08T23:19:00Z</dcterms:modified>
</cp:coreProperties>
</file>